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6A5A22" w14:paraId="60AEAD53" w14:textId="77777777" w:rsidTr="006A5A22">
        <w:tc>
          <w:tcPr>
            <w:tcW w:w="4322" w:type="dxa"/>
          </w:tcPr>
          <w:p w14:paraId="283BF60C" w14:textId="7624A873" w:rsidR="006A5A22" w:rsidRDefault="006A5A22" w:rsidP="006A5A22">
            <w:pPr>
              <w:jc w:val="both"/>
              <w:rPr>
                <w:rFonts w:cstheme="minorHAnsi"/>
                <w:b/>
                <w:noProof/>
                <w:lang w:eastAsia="es-ES"/>
              </w:rPr>
            </w:pPr>
            <w:r w:rsidRPr="004E00D8">
              <w:rPr>
                <w:rFonts w:cstheme="minorHAnsi"/>
                <w:b/>
                <w:noProof/>
                <w:lang w:eastAsia="es-ES"/>
              </w:rPr>
              <w:t xml:space="preserve">ACTA DE LA SESIÓN </w:t>
            </w:r>
            <w:r w:rsidR="00DF623A">
              <w:rPr>
                <w:rFonts w:cstheme="minorHAnsi"/>
                <w:b/>
                <w:noProof/>
                <w:lang w:eastAsia="es-ES"/>
              </w:rPr>
              <w:t>EXTRA</w:t>
            </w:r>
            <w:r w:rsidRPr="004E00D8">
              <w:rPr>
                <w:rFonts w:cstheme="minorHAnsi"/>
                <w:b/>
                <w:noProof/>
                <w:lang w:eastAsia="es-ES"/>
              </w:rPr>
              <w:t xml:space="preserve">ORDINARIA DE </w:t>
            </w:r>
            <w:r>
              <w:rPr>
                <w:rFonts w:cstheme="minorHAnsi"/>
                <w:b/>
                <w:noProof/>
                <w:lang w:eastAsia="es-ES"/>
              </w:rPr>
              <w:t>16</w:t>
            </w:r>
            <w:r w:rsidRPr="004E00D8">
              <w:rPr>
                <w:rFonts w:cstheme="minorHAnsi"/>
                <w:b/>
                <w:noProof/>
                <w:lang w:eastAsia="es-ES"/>
              </w:rPr>
              <w:t xml:space="preserve"> DE </w:t>
            </w:r>
            <w:r>
              <w:rPr>
                <w:rFonts w:cstheme="minorHAnsi"/>
                <w:b/>
                <w:noProof/>
                <w:lang w:eastAsia="es-ES"/>
              </w:rPr>
              <w:t>ENERO</w:t>
            </w:r>
            <w:r w:rsidRPr="004E00D8">
              <w:rPr>
                <w:rFonts w:cstheme="minorHAnsi"/>
                <w:b/>
                <w:noProof/>
                <w:lang w:eastAsia="es-ES"/>
              </w:rPr>
              <w:t xml:space="preserve"> DE 202</w:t>
            </w:r>
            <w:r>
              <w:rPr>
                <w:rFonts w:cstheme="minorHAnsi"/>
                <w:b/>
                <w:noProof/>
                <w:lang w:eastAsia="es-ES"/>
              </w:rPr>
              <w:t>3</w:t>
            </w:r>
          </w:p>
          <w:p w14:paraId="2F892529" w14:textId="77777777" w:rsidR="006A5A22" w:rsidRPr="004E00D8" w:rsidRDefault="006A5A22" w:rsidP="006A5A22">
            <w:pPr>
              <w:jc w:val="both"/>
              <w:rPr>
                <w:rFonts w:cstheme="minorHAnsi"/>
                <w:b/>
                <w:noProof/>
                <w:lang w:eastAsia="es-ES"/>
              </w:rPr>
            </w:pPr>
          </w:p>
          <w:p w14:paraId="1F5AE4A8" w14:textId="77777777" w:rsidR="006A5A22" w:rsidRPr="004E00D8" w:rsidRDefault="006A5A22" w:rsidP="006A5A22">
            <w:pPr>
              <w:jc w:val="both"/>
              <w:rPr>
                <w:rFonts w:cstheme="minorHAnsi"/>
                <w:b/>
                <w:noProof/>
                <w:lang w:eastAsia="es-ES"/>
              </w:rPr>
            </w:pPr>
            <w:r w:rsidRPr="004E00D8">
              <w:rPr>
                <w:rFonts w:cstheme="minorHAnsi"/>
                <w:b/>
                <w:noProof/>
                <w:lang w:eastAsia="es-ES"/>
              </w:rPr>
              <w:t>Sr presidente</w:t>
            </w:r>
          </w:p>
          <w:p w14:paraId="7D02C0A4" w14:textId="77777777" w:rsidR="006A5A22" w:rsidRDefault="006A5A22" w:rsidP="006A5A22">
            <w:pPr>
              <w:jc w:val="both"/>
              <w:rPr>
                <w:rFonts w:cstheme="minorHAnsi"/>
                <w:noProof/>
                <w:lang w:eastAsia="es-ES"/>
              </w:rPr>
            </w:pPr>
            <w:r w:rsidRPr="004E00D8">
              <w:rPr>
                <w:rFonts w:cstheme="minorHAnsi"/>
                <w:noProof/>
                <w:lang w:eastAsia="es-ES"/>
              </w:rPr>
              <w:t>D. Andrés Echenique Iriarte</w:t>
            </w:r>
          </w:p>
          <w:p w14:paraId="6FD97B71" w14:textId="77777777" w:rsidR="006A5A22" w:rsidRPr="004E00D8" w:rsidRDefault="006A5A22" w:rsidP="006A5A22">
            <w:pPr>
              <w:jc w:val="both"/>
              <w:rPr>
                <w:rFonts w:cstheme="minorHAnsi"/>
                <w:noProof/>
                <w:lang w:eastAsia="es-ES"/>
              </w:rPr>
            </w:pPr>
          </w:p>
          <w:p w14:paraId="6DA55BF2" w14:textId="77777777" w:rsidR="006A5A22" w:rsidRPr="004E00D8" w:rsidRDefault="006A5A22" w:rsidP="006A5A22">
            <w:pPr>
              <w:jc w:val="both"/>
              <w:rPr>
                <w:rFonts w:cstheme="minorHAnsi"/>
                <w:b/>
                <w:noProof/>
                <w:lang w:eastAsia="es-ES"/>
              </w:rPr>
            </w:pPr>
            <w:r w:rsidRPr="004E00D8">
              <w:rPr>
                <w:rFonts w:cstheme="minorHAnsi"/>
                <w:b/>
                <w:noProof/>
                <w:lang w:eastAsia="es-ES"/>
              </w:rPr>
              <w:t>Srs/as Asistentes</w:t>
            </w:r>
          </w:p>
          <w:p w14:paraId="7BC5433A" w14:textId="77777777" w:rsidR="006A5A22" w:rsidRPr="004E00D8" w:rsidRDefault="006A5A22" w:rsidP="006A5A22">
            <w:pPr>
              <w:jc w:val="both"/>
              <w:rPr>
                <w:rFonts w:cstheme="minorHAnsi"/>
              </w:rPr>
            </w:pPr>
            <w:r w:rsidRPr="004E00D8">
              <w:rPr>
                <w:rFonts w:cstheme="minorHAnsi"/>
              </w:rPr>
              <w:t>D. Blas Andresena Echeverría</w:t>
            </w:r>
          </w:p>
          <w:p w14:paraId="59B11310" w14:textId="77777777" w:rsidR="006A5A22" w:rsidRPr="004E00D8" w:rsidRDefault="006A5A22" w:rsidP="006A5A22">
            <w:pPr>
              <w:jc w:val="both"/>
              <w:rPr>
                <w:rFonts w:cstheme="minorHAnsi"/>
              </w:rPr>
            </w:pPr>
            <w:r w:rsidRPr="004E00D8">
              <w:rPr>
                <w:rFonts w:cstheme="minorHAnsi"/>
              </w:rPr>
              <w:t>D. Javier Grajirena Mutuverria</w:t>
            </w:r>
          </w:p>
          <w:p w14:paraId="7935248D" w14:textId="63AD02B0" w:rsidR="006A5A22" w:rsidRDefault="006A5A22" w:rsidP="006A5A22">
            <w:pPr>
              <w:jc w:val="both"/>
              <w:rPr>
                <w:rFonts w:cstheme="minorHAnsi"/>
              </w:rPr>
            </w:pPr>
            <w:r w:rsidRPr="004E00D8">
              <w:rPr>
                <w:rFonts w:cstheme="minorHAnsi"/>
              </w:rPr>
              <w:t>D. José Antonio J</w:t>
            </w:r>
            <w:r w:rsidR="00560266">
              <w:rPr>
                <w:rFonts w:cstheme="minorHAnsi"/>
              </w:rPr>
              <w:t>a</w:t>
            </w:r>
            <w:r w:rsidRPr="004E00D8">
              <w:rPr>
                <w:rFonts w:cstheme="minorHAnsi"/>
              </w:rPr>
              <w:t xml:space="preserve">uregui </w:t>
            </w:r>
            <w:r w:rsidR="001C6B27">
              <w:rPr>
                <w:rFonts w:cstheme="minorHAnsi"/>
              </w:rPr>
              <w:t>Juantorena</w:t>
            </w:r>
          </w:p>
          <w:p w14:paraId="0B37E9DA" w14:textId="77777777" w:rsidR="006A5A22" w:rsidRPr="004E00D8" w:rsidRDefault="006A5A22" w:rsidP="006A5A22">
            <w:pPr>
              <w:jc w:val="both"/>
              <w:rPr>
                <w:rFonts w:cstheme="minorHAnsi"/>
              </w:rPr>
            </w:pPr>
          </w:p>
          <w:p w14:paraId="06C829F7" w14:textId="23E54AA2" w:rsidR="006A5A22" w:rsidRPr="004E00D8" w:rsidRDefault="006A5A22" w:rsidP="006A5A22">
            <w:pPr>
              <w:jc w:val="both"/>
              <w:rPr>
                <w:rFonts w:cstheme="minorHAnsi"/>
              </w:rPr>
            </w:pPr>
            <w:r w:rsidRPr="004E00D8">
              <w:rPr>
                <w:rFonts w:cstheme="minorHAnsi"/>
                <w:b/>
                <w:noProof/>
                <w:lang w:eastAsia="es-ES"/>
              </w:rPr>
              <w:t xml:space="preserve">Srs/as </w:t>
            </w:r>
            <w:r w:rsidRPr="004E00D8">
              <w:rPr>
                <w:rFonts w:cstheme="minorHAnsi"/>
                <w:b/>
              </w:rPr>
              <w:t>Ausentes</w:t>
            </w:r>
          </w:p>
          <w:p w14:paraId="47FE9C35" w14:textId="77777777" w:rsidR="006A5A22" w:rsidRPr="004E00D8" w:rsidRDefault="006A5A22" w:rsidP="006A5A22">
            <w:pPr>
              <w:jc w:val="both"/>
              <w:rPr>
                <w:rFonts w:cstheme="minorHAnsi"/>
              </w:rPr>
            </w:pPr>
            <w:r w:rsidRPr="004E00D8">
              <w:rPr>
                <w:rFonts w:cstheme="minorHAnsi"/>
              </w:rPr>
              <w:t xml:space="preserve">D. Jokin Hualde Iribarren </w:t>
            </w:r>
          </w:p>
          <w:p w14:paraId="0DBB6EEE" w14:textId="77777777" w:rsidR="006A5A22" w:rsidRPr="004E00D8" w:rsidRDefault="006A5A22" w:rsidP="006A5A22">
            <w:pPr>
              <w:jc w:val="both"/>
              <w:rPr>
                <w:rFonts w:cstheme="minorHAnsi"/>
              </w:rPr>
            </w:pPr>
            <w:r w:rsidRPr="004E00D8">
              <w:rPr>
                <w:rFonts w:cstheme="minorHAnsi"/>
              </w:rPr>
              <w:t>D. José Joaquín Mutuberria Oteiza</w:t>
            </w:r>
          </w:p>
          <w:p w14:paraId="6A9B537C" w14:textId="77777777" w:rsidR="006A5A22" w:rsidRDefault="006A5A22" w:rsidP="006A5A22">
            <w:pPr>
              <w:jc w:val="both"/>
              <w:rPr>
                <w:rFonts w:cstheme="minorHAnsi"/>
              </w:rPr>
            </w:pPr>
            <w:r w:rsidRPr="004E00D8">
              <w:rPr>
                <w:rFonts w:cstheme="minorHAnsi"/>
              </w:rPr>
              <w:t>D. José Antonio Sarratea Recarte</w:t>
            </w:r>
          </w:p>
          <w:p w14:paraId="22A084EE" w14:textId="77777777" w:rsidR="006A5A22" w:rsidRPr="004E00D8" w:rsidRDefault="006A5A22" w:rsidP="006A5A22">
            <w:pPr>
              <w:jc w:val="both"/>
              <w:rPr>
                <w:rFonts w:cstheme="minorHAnsi"/>
              </w:rPr>
            </w:pPr>
          </w:p>
          <w:p w14:paraId="63DEB0A2" w14:textId="708555CE" w:rsidR="006A5A22" w:rsidRDefault="006A5A22" w:rsidP="006A5A22">
            <w:pPr>
              <w:jc w:val="both"/>
              <w:rPr>
                <w:rFonts w:cstheme="minorHAnsi"/>
              </w:rPr>
            </w:pPr>
            <w:r w:rsidRPr="004E00D8">
              <w:rPr>
                <w:rFonts w:cstheme="minorHAnsi"/>
              </w:rPr>
              <w:t xml:space="preserve">En la localidad de Narbarte, municipio de Bertizarana a las </w:t>
            </w:r>
            <w:r>
              <w:rPr>
                <w:rFonts w:cstheme="minorHAnsi"/>
              </w:rPr>
              <w:t>16</w:t>
            </w:r>
            <w:r w:rsidRPr="004E00D8">
              <w:rPr>
                <w:rFonts w:cstheme="minorHAnsi"/>
              </w:rPr>
              <w:t xml:space="preserve">.00 horas del día </w:t>
            </w:r>
            <w:r>
              <w:rPr>
                <w:rFonts w:cstheme="minorHAnsi"/>
              </w:rPr>
              <w:t>16</w:t>
            </w:r>
            <w:r w:rsidRPr="004E00D8">
              <w:rPr>
                <w:rFonts w:cstheme="minorHAnsi"/>
              </w:rPr>
              <w:t xml:space="preserve"> de </w:t>
            </w:r>
            <w:r>
              <w:rPr>
                <w:rFonts w:cstheme="minorHAnsi"/>
              </w:rPr>
              <w:t>enero</w:t>
            </w:r>
            <w:r w:rsidRPr="004E00D8">
              <w:rPr>
                <w:rFonts w:cstheme="minorHAnsi"/>
              </w:rPr>
              <w:t xml:space="preserve"> de 202</w:t>
            </w:r>
            <w:r>
              <w:rPr>
                <w:rFonts w:cstheme="minorHAnsi"/>
              </w:rPr>
              <w:t>3</w:t>
            </w:r>
            <w:r w:rsidRPr="004E00D8">
              <w:rPr>
                <w:rFonts w:cstheme="minorHAnsi"/>
              </w:rPr>
              <w:t xml:space="preserve"> y bajo la presidencia del Sr. alcalde Andrés Echenique Iriarte, se reúnen en la Casa Consistorial los concejales que se indican, en sesión </w:t>
            </w:r>
            <w:r w:rsidR="00DF623A">
              <w:rPr>
                <w:rFonts w:cstheme="minorHAnsi"/>
              </w:rPr>
              <w:t>extra</w:t>
            </w:r>
            <w:r w:rsidRPr="004E00D8">
              <w:rPr>
                <w:rFonts w:cstheme="minorHAnsi"/>
              </w:rPr>
              <w:t xml:space="preserve">ordinaria previa convocatoria cursada al efecto en forma legal y asistidos por la secretaria, Doña Itziar Iribarren Recarte. </w:t>
            </w:r>
          </w:p>
          <w:p w14:paraId="58D8212A" w14:textId="77777777" w:rsidR="006A5A22" w:rsidRPr="004E00D8" w:rsidRDefault="006A5A22" w:rsidP="006A5A22">
            <w:pPr>
              <w:jc w:val="both"/>
              <w:rPr>
                <w:rFonts w:cstheme="minorHAnsi"/>
              </w:rPr>
            </w:pPr>
          </w:p>
          <w:p w14:paraId="712B28F7" w14:textId="77777777" w:rsidR="006A5A22" w:rsidRDefault="006A5A22" w:rsidP="006A5A22">
            <w:pPr>
              <w:jc w:val="both"/>
              <w:rPr>
                <w:rFonts w:cstheme="minorHAnsi"/>
              </w:rPr>
            </w:pPr>
            <w:r w:rsidRPr="004E00D8">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6A5A22" w:rsidRPr="004E00D8" w:rsidRDefault="006A5A22" w:rsidP="006A5A22">
            <w:pPr>
              <w:jc w:val="both"/>
              <w:rPr>
                <w:rFonts w:cstheme="minorHAnsi"/>
              </w:rPr>
            </w:pPr>
          </w:p>
          <w:p w14:paraId="1FCF7E13" w14:textId="5542666B" w:rsidR="006A5A22" w:rsidRPr="006A5A22" w:rsidRDefault="006A5A22" w:rsidP="006A5A22">
            <w:pPr>
              <w:jc w:val="both"/>
              <w:rPr>
                <w:rFonts w:cstheme="minorHAnsi"/>
                <w:b/>
              </w:rPr>
            </w:pPr>
            <w:r w:rsidRPr="006A5A22">
              <w:rPr>
                <w:rFonts w:cstheme="minorHAnsi"/>
                <w:b/>
              </w:rPr>
              <w:t>1.</w:t>
            </w:r>
            <w:r>
              <w:rPr>
                <w:rFonts w:cstheme="minorHAnsi"/>
                <w:b/>
              </w:rPr>
              <w:t xml:space="preserve"> </w:t>
            </w:r>
            <w:r w:rsidRPr="006A5A22">
              <w:rPr>
                <w:rFonts w:cstheme="minorHAnsi"/>
                <w:b/>
              </w:rPr>
              <w:t xml:space="preserve">Aprobación del acta de la sesión celebrada el 30 de diciembre de 2022. </w:t>
            </w:r>
          </w:p>
          <w:p w14:paraId="3689BD87" w14:textId="77777777" w:rsidR="006A5A22" w:rsidRPr="006A5A22" w:rsidRDefault="006A5A22" w:rsidP="006A5A22"/>
          <w:p w14:paraId="76245991" w14:textId="167940C1" w:rsidR="006A5A22" w:rsidRDefault="006A5A22" w:rsidP="006A5A22">
            <w:pPr>
              <w:jc w:val="both"/>
              <w:rPr>
                <w:rFonts w:cstheme="minorHAnsi"/>
              </w:rPr>
            </w:pPr>
            <w:r w:rsidRPr="004E00D8">
              <w:rPr>
                <w:rFonts w:cstheme="minorHAnsi"/>
              </w:rPr>
              <w:t xml:space="preserve">Vista el acta de la sesión celebrada por el Pleno del Ayuntamiento de Bertizarana el día </w:t>
            </w:r>
            <w:r>
              <w:rPr>
                <w:rFonts w:cstheme="minorHAnsi"/>
              </w:rPr>
              <w:t>30</w:t>
            </w:r>
            <w:r w:rsidRPr="004E00D8">
              <w:rPr>
                <w:rFonts w:cstheme="minorHAnsi"/>
              </w:rPr>
              <w:t xml:space="preserve"> de </w:t>
            </w:r>
            <w:r>
              <w:rPr>
                <w:rFonts w:cstheme="minorHAnsi"/>
              </w:rPr>
              <w:t>diciembre</w:t>
            </w:r>
            <w:r w:rsidRPr="004E00D8">
              <w:rPr>
                <w:rFonts w:cstheme="minorHAnsi"/>
              </w:rPr>
              <w:t xml:space="preserve"> de 202</w:t>
            </w:r>
            <w:r w:rsidR="00093A36">
              <w:rPr>
                <w:rFonts w:cstheme="minorHAnsi"/>
              </w:rPr>
              <w:t>2</w:t>
            </w:r>
            <w:r w:rsidRPr="004E00D8">
              <w:rPr>
                <w:rFonts w:cstheme="minorHAnsi"/>
              </w:rPr>
              <w:t xml:space="preserve">, se acuerda por unanimidad su aprobación. </w:t>
            </w:r>
          </w:p>
          <w:p w14:paraId="7DCBC613" w14:textId="77777777" w:rsidR="006A5A22" w:rsidRPr="004E00D8" w:rsidRDefault="006A5A22" w:rsidP="006A5A22">
            <w:pPr>
              <w:jc w:val="both"/>
              <w:rPr>
                <w:rFonts w:cstheme="minorHAnsi"/>
              </w:rPr>
            </w:pPr>
          </w:p>
          <w:p w14:paraId="6B8D187E" w14:textId="77777777" w:rsidR="006A5A22" w:rsidRPr="003F0BC3" w:rsidRDefault="006A5A22" w:rsidP="006A5A22">
            <w:pPr>
              <w:pStyle w:val="foral-f-parrafo-c"/>
              <w:shd w:val="clear" w:color="auto" w:fill="FFFFFF"/>
              <w:spacing w:before="0" w:beforeAutospacing="0" w:after="240" w:afterAutospacing="0"/>
              <w:jc w:val="both"/>
              <w:rPr>
                <w:rFonts w:asciiTheme="minorHAnsi" w:hAnsiTheme="minorHAnsi"/>
                <w:b/>
                <w:sz w:val="22"/>
                <w:szCs w:val="22"/>
              </w:rPr>
            </w:pPr>
            <w:r>
              <w:rPr>
                <w:rFonts w:asciiTheme="minorHAnsi" w:hAnsiTheme="minorHAnsi"/>
                <w:b/>
                <w:sz w:val="22"/>
                <w:szCs w:val="22"/>
              </w:rPr>
              <w:t>2</w:t>
            </w:r>
            <w:r w:rsidRPr="003F0BC3">
              <w:rPr>
                <w:rFonts w:asciiTheme="minorHAnsi" w:hAnsiTheme="minorHAnsi"/>
                <w:b/>
                <w:sz w:val="22"/>
                <w:szCs w:val="22"/>
              </w:rPr>
              <w:t>.- Aprobación inicial del presupuesto del 202</w:t>
            </w:r>
            <w:r>
              <w:rPr>
                <w:rFonts w:asciiTheme="minorHAnsi" w:hAnsiTheme="minorHAnsi"/>
                <w:b/>
                <w:sz w:val="22"/>
                <w:szCs w:val="22"/>
              </w:rPr>
              <w:t>3</w:t>
            </w:r>
            <w:r w:rsidRPr="003F0BC3">
              <w:rPr>
                <w:rFonts w:asciiTheme="minorHAnsi" w:hAnsiTheme="minorHAnsi"/>
                <w:b/>
                <w:sz w:val="22"/>
                <w:szCs w:val="22"/>
              </w:rPr>
              <w:t xml:space="preserve">.   </w:t>
            </w:r>
          </w:p>
          <w:p w14:paraId="1EF18DB1" w14:textId="77777777" w:rsidR="006A5A22" w:rsidRDefault="006A5A22" w:rsidP="006A5A22">
            <w:pPr>
              <w:jc w:val="both"/>
            </w:pPr>
            <w:r w:rsidRPr="003F0BC3">
              <w:lastRenderedPageBreak/>
              <w:t>Visto el expediente del presupuesto general único para el ejercicio 202</w:t>
            </w:r>
            <w:r>
              <w:t>3</w:t>
            </w:r>
            <w:r w:rsidRPr="003F0BC3">
              <w:t>, así como las bases de ejecución que le acompañan, una vez expuestas las diferencias respecto al ejercicio anterior, así como las partidas nuevas.</w:t>
            </w:r>
          </w:p>
          <w:p w14:paraId="3A29A913" w14:textId="77777777" w:rsidR="006A5A22" w:rsidRPr="003F0BC3" w:rsidRDefault="006A5A22" w:rsidP="006A5A22">
            <w:pPr>
              <w:jc w:val="both"/>
            </w:pPr>
          </w:p>
          <w:p w14:paraId="33D572C7" w14:textId="77777777" w:rsidR="006A5A22" w:rsidRDefault="006A5A22" w:rsidP="006A5A22">
            <w:pPr>
              <w:jc w:val="both"/>
            </w:pPr>
            <w:r w:rsidRPr="003F0BC3">
              <w:t>Se acuerda por unanimidad,</w:t>
            </w:r>
          </w:p>
          <w:p w14:paraId="45766035" w14:textId="77777777" w:rsidR="006A5A22" w:rsidRPr="003F0BC3" w:rsidRDefault="006A5A22" w:rsidP="006A5A22">
            <w:pPr>
              <w:jc w:val="both"/>
            </w:pPr>
          </w:p>
          <w:p w14:paraId="1EA10DF8" w14:textId="77777777" w:rsidR="006A5A22" w:rsidRDefault="006A5A22" w:rsidP="006A5A22">
            <w:pPr>
              <w:jc w:val="both"/>
            </w:pPr>
            <w:r w:rsidRPr="003F0BC3">
              <w:t>1</w:t>
            </w:r>
            <w:r>
              <w:t>.º</w:t>
            </w:r>
            <w:r w:rsidRPr="003F0BC3">
              <w:t xml:space="preserve"> Aprobar inicialmente el expediente del Presupuesto General Único y las Bases de Ejecución para el ejercicio 202</w:t>
            </w:r>
            <w:r>
              <w:t>3</w:t>
            </w:r>
            <w:r w:rsidRPr="003F0BC3">
              <w:t>.</w:t>
            </w:r>
          </w:p>
          <w:p w14:paraId="0B16344A" w14:textId="77777777" w:rsidR="006A5A22" w:rsidRPr="003F0BC3" w:rsidRDefault="006A5A22" w:rsidP="006A5A22">
            <w:pPr>
              <w:jc w:val="both"/>
            </w:pPr>
          </w:p>
          <w:p w14:paraId="23A1961F" w14:textId="77777777" w:rsidR="006A5A22" w:rsidRDefault="006A5A22" w:rsidP="006A5A22">
            <w:pPr>
              <w:jc w:val="both"/>
            </w:pPr>
            <w:r w:rsidRPr="003F0BC3">
              <w:t>2º Publicar el correspondiente anuncio en el Boletín Oficial de Navarra por un periodo de 15 días hábiles a fin de que los interesados puedan examinarlos y formular las alegaciones que estimen oportunas. En el caso de que no se produzcan alegaciones en el periodo de exposición, ambos expedientes se entenderán aprobados definitivamente.</w:t>
            </w:r>
          </w:p>
          <w:p w14:paraId="16A2C89E" w14:textId="77777777" w:rsidR="006A5A22" w:rsidRPr="003F0BC3" w:rsidRDefault="006A5A22" w:rsidP="006A5A22">
            <w:pPr>
              <w:jc w:val="both"/>
            </w:pPr>
          </w:p>
          <w:p w14:paraId="0908F17E" w14:textId="77777777" w:rsidR="006A5A22" w:rsidRPr="003F0BC3" w:rsidRDefault="006A5A22" w:rsidP="006A5A22">
            <w:pPr>
              <w:pStyle w:val="foral-f-parrafo-c"/>
              <w:shd w:val="clear" w:color="auto" w:fill="FFFFFF"/>
              <w:spacing w:before="0" w:beforeAutospacing="0" w:after="240" w:afterAutospacing="0"/>
              <w:jc w:val="both"/>
              <w:rPr>
                <w:rFonts w:asciiTheme="minorHAnsi" w:hAnsiTheme="minorHAnsi"/>
                <w:b/>
                <w:sz w:val="22"/>
                <w:szCs w:val="22"/>
              </w:rPr>
            </w:pPr>
            <w:r>
              <w:rPr>
                <w:rFonts w:asciiTheme="minorHAnsi" w:hAnsiTheme="minorHAnsi"/>
                <w:b/>
                <w:sz w:val="22"/>
                <w:szCs w:val="22"/>
              </w:rPr>
              <w:t>3</w:t>
            </w:r>
            <w:r w:rsidRPr="003F0BC3">
              <w:rPr>
                <w:rFonts w:asciiTheme="minorHAnsi" w:hAnsiTheme="minorHAnsi"/>
                <w:b/>
                <w:sz w:val="22"/>
                <w:szCs w:val="22"/>
              </w:rPr>
              <w:t>.- Aprobación inicial de la plantilla orgánica del 202</w:t>
            </w:r>
            <w:r>
              <w:rPr>
                <w:rFonts w:asciiTheme="minorHAnsi" w:hAnsiTheme="minorHAnsi"/>
                <w:b/>
                <w:sz w:val="22"/>
                <w:szCs w:val="22"/>
              </w:rPr>
              <w:t>3</w:t>
            </w:r>
            <w:r w:rsidRPr="003F0BC3">
              <w:rPr>
                <w:rFonts w:asciiTheme="minorHAnsi" w:hAnsiTheme="minorHAnsi"/>
                <w:b/>
                <w:sz w:val="22"/>
                <w:szCs w:val="22"/>
              </w:rPr>
              <w:t>.</w:t>
            </w:r>
          </w:p>
          <w:p w14:paraId="3725142A" w14:textId="77777777" w:rsidR="006A5A22" w:rsidRDefault="006A5A22" w:rsidP="006A5A22">
            <w:pPr>
              <w:jc w:val="both"/>
            </w:pPr>
            <w:r w:rsidRPr="003F0BC3">
              <w:t>Visto el expediente existente de la Plantilla Orgánica para el año 202</w:t>
            </w:r>
            <w:r>
              <w:t>3</w:t>
            </w:r>
            <w:r w:rsidRPr="003F0BC3">
              <w:t>.</w:t>
            </w:r>
          </w:p>
          <w:p w14:paraId="600C4B67" w14:textId="77777777" w:rsidR="006A5A22" w:rsidRPr="003F0BC3" w:rsidRDefault="006A5A22" w:rsidP="006A5A22">
            <w:pPr>
              <w:jc w:val="both"/>
            </w:pPr>
          </w:p>
          <w:p w14:paraId="24835B3D" w14:textId="77777777" w:rsidR="006A5A22" w:rsidRDefault="006A5A22" w:rsidP="006A5A22">
            <w:pPr>
              <w:jc w:val="both"/>
            </w:pPr>
            <w:r w:rsidRPr="003F0BC3">
              <w:t xml:space="preserve">Se acuerda por unanimidad, </w:t>
            </w:r>
          </w:p>
          <w:p w14:paraId="1AC00C10" w14:textId="77777777" w:rsidR="006A5A22" w:rsidRPr="003F0BC3" w:rsidRDefault="006A5A22" w:rsidP="006A5A22">
            <w:pPr>
              <w:jc w:val="both"/>
            </w:pPr>
          </w:p>
          <w:p w14:paraId="5E4FEDAD" w14:textId="77777777" w:rsidR="006A5A22" w:rsidRDefault="006A5A22" w:rsidP="006A5A22">
            <w:pPr>
              <w:jc w:val="both"/>
              <w:rPr>
                <w:rFonts w:cs="Arial"/>
              </w:rPr>
            </w:pPr>
            <w:r w:rsidRPr="003F0BC3">
              <w:t>1º Aprobar inicialmente la plantilla orgánica para el 202</w:t>
            </w:r>
            <w:r>
              <w:t>3</w:t>
            </w:r>
            <w:r w:rsidRPr="003F0BC3">
              <w:rPr>
                <w:rFonts w:cs="Arial"/>
              </w:rPr>
              <w:t xml:space="preserve">. </w:t>
            </w:r>
          </w:p>
          <w:p w14:paraId="6D1D1077" w14:textId="77777777" w:rsidR="006A5A22" w:rsidRPr="003F0BC3" w:rsidRDefault="006A5A22" w:rsidP="006A5A22">
            <w:pPr>
              <w:jc w:val="both"/>
              <w:rPr>
                <w:rFonts w:cs="Arial"/>
              </w:rPr>
            </w:pPr>
          </w:p>
          <w:p w14:paraId="3B5E00BB" w14:textId="77777777" w:rsidR="006A5A22" w:rsidRDefault="006A5A22" w:rsidP="006A5A22">
            <w:pPr>
              <w:jc w:val="both"/>
              <w:rPr>
                <w:rFonts w:cs="Arial"/>
              </w:rPr>
            </w:pPr>
            <w:r w:rsidRPr="003F0BC3">
              <w:t>2º Conforme a la documentación obrante en el expediente y el artículo 236 de la LF 6/90</w:t>
            </w:r>
            <w:r w:rsidRPr="003F0BC3">
              <w:rPr>
                <w:rFonts w:cs="Arial"/>
              </w:rPr>
              <w:t xml:space="preserve"> de 2 de julio de la Administración Local de Navarra se publicará anuncio en el Boletín Oficial de Navarra por un periodo de 15 días hábiles, a fin de que los interesados puedan examinarlos y formular las alegaciones que estimen oportunas. Si no se produjeran reclamaciones en el periodo de exposición, se entenderá aprobado definitivamente.</w:t>
            </w:r>
          </w:p>
          <w:p w14:paraId="14AB1D76" w14:textId="77777777" w:rsidR="006A5A22" w:rsidRPr="003F0BC3" w:rsidRDefault="006A5A22" w:rsidP="006A5A22">
            <w:pPr>
              <w:jc w:val="both"/>
              <w:rPr>
                <w:rFonts w:cs="Arial"/>
              </w:rPr>
            </w:pPr>
          </w:p>
          <w:p w14:paraId="204EDB94" w14:textId="77777777" w:rsidR="006A5A22" w:rsidRDefault="006A5A22" w:rsidP="006A5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Pr>
                <w:rFonts w:eastAsia="Times New Roman" w:cstheme="minorHAnsi"/>
                <w:b/>
                <w:bCs/>
                <w:color w:val="1D1D1D"/>
                <w:lang w:eastAsia="es-ES"/>
              </w:rPr>
              <w:lastRenderedPageBreak/>
              <w:t>4</w:t>
            </w:r>
            <w:r w:rsidRPr="004E00D8">
              <w:rPr>
                <w:rFonts w:eastAsia="Times New Roman" w:cstheme="minorHAnsi"/>
                <w:b/>
                <w:bCs/>
                <w:color w:val="1D1D1D"/>
                <w:lang w:eastAsia="es-ES"/>
              </w:rPr>
              <w:t>.</w:t>
            </w:r>
            <w:r w:rsidRPr="002A168B">
              <w:rPr>
                <w:rFonts w:cstheme="minorHAnsi"/>
                <w:b/>
              </w:rPr>
              <w:t xml:space="preserve">- </w:t>
            </w:r>
            <w:r>
              <w:rPr>
                <w:rFonts w:cstheme="minorHAnsi"/>
                <w:b/>
              </w:rPr>
              <w:t xml:space="preserve">Escritos y solicitudes. </w:t>
            </w:r>
          </w:p>
          <w:p w14:paraId="297B0041" w14:textId="77777777" w:rsidR="006A5A22" w:rsidRPr="002A168B" w:rsidRDefault="006A5A22" w:rsidP="006A5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0C4A87D9" w14:textId="77777777" w:rsidR="006A5A22" w:rsidRDefault="006A5A22" w:rsidP="006A5A22">
            <w:pPr>
              <w:jc w:val="both"/>
            </w:pPr>
            <w:r w:rsidRPr="001F4549">
              <w:t>1.- Se analizan las diferentes solicitudes en materia urbanística</w:t>
            </w:r>
            <w:r>
              <w:t xml:space="preserve"> desde la última sesión</w:t>
            </w:r>
            <w:r w:rsidRPr="001F4549">
              <w:t>.</w:t>
            </w:r>
          </w:p>
          <w:p w14:paraId="2B6484EE" w14:textId="77777777" w:rsidR="006A5A22" w:rsidRPr="001F4549" w:rsidRDefault="006A5A22" w:rsidP="006A5A22">
            <w:pPr>
              <w:jc w:val="both"/>
            </w:pPr>
          </w:p>
          <w:p w14:paraId="224A4376" w14:textId="77777777" w:rsidR="006A5A22" w:rsidRDefault="006A5A22" w:rsidP="006A5A22">
            <w:pPr>
              <w:jc w:val="both"/>
            </w:pPr>
            <w:r w:rsidRPr="001F4549">
              <w:t>2.- Se analizan las diferentes solicitudes de modificación catastral y correspondiente liquidación de plusvalía.</w:t>
            </w:r>
          </w:p>
          <w:p w14:paraId="6F011E10" w14:textId="77777777" w:rsidR="006A5A22" w:rsidRPr="001F4549" w:rsidRDefault="006A5A22" w:rsidP="006A5A22">
            <w:pPr>
              <w:jc w:val="both"/>
            </w:pPr>
          </w:p>
          <w:p w14:paraId="160ABF1E" w14:textId="77777777" w:rsidR="006A5A22" w:rsidRDefault="006A5A22" w:rsidP="006A5A22">
            <w:pPr>
              <w:jc w:val="both"/>
            </w:pPr>
            <w:r w:rsidRPr="001F4549">
              <w:t xml:space="preserve">3.- Se analiza recurso de reposición presentado por una persona vecina del valle </w:t>
            </w:r>
            <w:r>
              <w:t>solicitando la suspensión</w:t>
            </w:r>
            <w:r w:rsidRPr="001F4549">
              <w:t xml:space="preserve"> de la resolución 1/12-2022 de 1 de diciembre por la que se aprueba la convocatoria para la provisión, mediante concurso de méritos, de vacantes de puestos correspondientes al proceso extraordinario de estabilización y consolidación de empleo temporal según lo dispuesto en la Ley 20/2021 de </w:t>
            </w:r>
            <w:r>
              <w:t>2</w:t>
            </w:r>
            <w:r w:rsidRPr="001F4549">
              <w:t>8 de diciembre, de medidas urgentes para la reducción de la temporalidad en el empleo público.</w:t>
            </w:r>
          </w:p>
          <w:p w14:paraId="1157FAAD" w14:textId="77777777" w:rsidR="006A5A22" w:rsidRDefault="006A5A22" w:rsidP="006A5A22">
            <w:pPr>
              <w:jc w:val="both"/>
            </w:pPr>
          </w:p>
          <w:p w14:paraId="35528CAF" w14:textId="77777777" w:rsidR="006A5A22" w:rsidRDefault="006A5A22" w:rsidP="006A5A22">
            <w:pPr>
              <w:jc w:val="both"/>
            </w:pPr>
            <w:r>
              <w:t>Se acuerda por unanimidad,</w:t>
            </w:r>
          </w:p>
          <w:p w14:paraId="4B1690DE" w14:textId="77777777" w:rsidR="006A5A22" w:rsidRDefault="006A5A22" w:rsidP="006A5A22">
            <w:pPr>
              <w:jc w:val="both"/>
            </w:pPr>
          </w:p>
          <w:p w14:paraId="06ABB9F0" w14:textId="3BC07562" w:rsidR="006A5A22" w:rsidRDefault="006A5A22" w:rsidP="006A5A22">
            <w:pPr>
              <w:jc w:val="both"/>
            </w:pPr>
            <w:r>
              <w:t>Dar traslado de a los concejos del Valle y concertar una reunión con los mismos para dar respuesta a dicho escrito en la mayor brevedad posible.</w:t>
            </w:r>
          </w:p>
          <w:p w14:paraId="530EA3F5" w14:textId="77777777" w:rsidR="006A5A22" w:rsidRPr="006A5A22" w:rsidRDefault="006A5A22" w:rsidP="006A5A22">
            <w:pPr>
              <w:jc w:val="both"/>
            </w:pPr>
          </w:p>
          <w:p w14:paraId="0508CEF5" w14:textId="77777777" w:rsidR="006A5A22" w:rsidRPr="002A168B" w:rsidRDefault="006A5A22" w:rsidP="006A5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i/>
              </w:rPr>
            </w:pPr>
            <w:r>
              <w:rPr>
                <w:rFonts w:cstheme="minorHAnsi"/>
                <w:b/>
                <w:bCs/>
                <w:iCs/>
              </w:rPr>
              <w:t>5.- Resoluciones.</w:t>
            </w:r>
          </w:p>
          <w:p w14:paraId="3DF84B45" w14:textId="77777777" w:rsidR="006A5A22" w:rsidRPr="004E00D8" w:rsidRDefault="006A5A22" w:rsidP="006A5A22">
            <w:pPr>
              <w:spacing w:after="150"/>
              <w:ind w:right="567"/>
              <w:jc w:val="both"/>
              <w:rPr>
                <w:rFonts w:cstheme="minorHAnsi"/>
              </w:rPr>
            </w:pPr>
            <w:r w:rsidRPr="004E00D8">
              <w:rPr>
                <w:rFonts w:cstheme="minorHAnsi"/>
              </w:rPr>
              <w:t xml:space="preserve">1. </w:t>
            </w:r>
            <w:r>
              <w:rPr>
                <w:rFonts w:cstheme="minorHAnsi"/>
              </w:rPr>
              <w:t>Resolución de Alcaldía 1/2023 de 9 de enero por la que se adjudica el contrato de menor de empleado de servicios múltiples a una persona desempleada del municipio.</w:t>
            </w:r>
          </w:p>
          <w:p w14:paraId="796C6DBB" w14:textId="77777777" w:rsidR="006A5A22" w:rsidRPr="004E00D8" w:rsidRDefault="006A5A22" w:rsidP="006A5A22">
            <w:pPr>
              <w:pStyle w:val="foral-f-parrafo-c"/>
              <w:shd w:val="clear" w:color="auto" w:fill="FFFFFF"/>
              <w:spacing w:before="0" w:after="240"/>
              <w:jc w:val="both"/>
              <w:rPr>
                <w:rFonts w:asciiTheme="minorHAnsi" w:hAnsiTheme="minorHAnsi" w:cstheme="minorHAnsi"/>
                <w:b/>
                <w:sz w:val="22"/>
                <w:szCs w:val="22"/>
              </w:rPr>
            </w:pPr>
            <w:r>
              <w:rPr>
                <w:rFonts w:asciiTheme="minorHAnsi" w:hAnsiTheme="minorHAnsi" w:cstheme="minorHAnsi"/>
                <w:b/>
                <w:sz w:val="22"/>
                <w:szCs w:val="22"/>
              </w:rPr>
              <w:t>6</w:t>
            </w:r>
            <w:r w:rsidRPr="004E00D8">
              <w:rPr>
                <w:rFonts w:asciiTheme="minorHAnsi" w:hAnsiTheme="minorHAnsi" w:cstheme="minorHAnsi"/>
                <w:b/>
                <w:sz w:val="22"/>
                <w:szCs w:val="22"/>
              </w:rPr>
              <w:t>.- Informativos.</w:t>
            </w:r>
          </w:p>
          <w:p w14:paraId="4FBA8CB4" w14:textId="77777777" w:rsidR="006A5A22" w:rsidRDefault="006A5A22" w:rsidP="006A5A22">
            <w:pPr>
              <w:pStyle w:val="foral-f-parrafo-c"/>
              <w:shd w:val="clear" w:color="auto" w:fill="FFFFFF"/>
              <w:spacing w:before="0" w:beforeAutospacing="0" w:after="240" w:afterAutospacing="0"/>
              <w:jc w:val="both"/>
              <w:rPr>
                <w:rFonts w:asciiTheme="minorHAnsi" w:eastAsiaTheme="minorHAnsi" w:hAnsiTheme="minorHAnsi" w:cstheme="minorHAnsi"/>
                <w:sz w:val="22"/>
                <w:szCs w:val="22"/>
                <w:lang w:eastAsia="en-US"/>
              </w:rPr>
            </w:pPr>
            <w:r w:rsidRPr="00590EF6">
              <w:rPr>
                <w:rFonts w:asciiTheme="minorHAnsi" w:hAnsiTheme="minorHAnsi" w:cstheme="minorHAnsi"/>
                <w:sz w:val="22"/>
                <w:szCs w:val="22"/>
              </w:rPr>
              <w:t xml:space="preserve">1.- </w:t>
            </w:r>
            <w:r>
              <w:rPr>
                <w:rFonts w:asciiTheme="minorHAnsi" w:eastAsiaTheme="minorHAnsi" w:hAnsiTheme="minorHAnsi" w:cstheme="minorHAnsi"/>
                <w:sz w:val="22"/>
                <w:szCs w:val="22"/>
                <w:lang w:eastAsia="en-US"/>
              </w:rPr>
              <w:t>Altas en explotaciones ganaderas.</w:t>
            </w:r>
          </w:p>
          <w:p w14:paraId="42B4B347" w14:textId="77777777" w:rsidR="006A5A22" w:rsidRDefault="006A5A22" w:rsidP="006A5A22">
            <w:pPr>
              <w:pStyle w:val="foral-f-parrafo-c"/>
              <w:shd w:val="clear" w:color="auto" w:fill="FFFFFF"/>
              <w:spacing w:before="0" w:beforeAutospacing="0" w:after="24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2.- Requerimiento con relación a la Programación Local 2023-2025. </w:t>
            </w:r>
            <w:r>
              <w:rPr>
                <w:rFonts w:asciiTheme="minorHAnsi" w:eastAsiaTheme="minorHAnsi" w:hAnsiTheme="minorHAnsi" w:cstheme="minorHAnsi"/>
                <w:sz w:val="22"/>
                <w:szCs w:val="22"/>
                <w:lang w:eastAsia="en-US"/>
              </w:rPr>
              <w:lastRenderedPageBreak/>
              <w:t>Pavimentación sin redes.</w:t>
            </w:r>
          </w:p>
          <w:p w14:paraId="294E7520" w14:textId="77777777" w:rsidR="006A5A22" w:rsidRDefault="006A5A22" w:rsidP="006A5A22">
            <w:pPr>
              <w:jc w:val="both"/>
            </w:pPr>
            <w:r>
              <w:rPr>
                <w:rFonts w:cstheme="minorHAnsi"/>
              </w:rPr>
              <w:t xml:space="preserve">3.- El alcalde informa sobre </w:t>
            </w:r>
            <w:r w:rsidRPr="001F4549">
              <w:t xml:space="preserve">la convocatoria para la provisión, mediante concurso de méritos, de vacantes de puestos correspondientes al proceso extraordinario de estabilización y consolidación de empleo temporal según lo dispuesto en la Ley 20/2021 de </w:t>
            </w:r>
            <w:r>
              <w:t>2</w:t>
            </w:r>
            <w:r w:rsidRPr="001F4549">
              <w:t>8 de diciembre, de medidas urgentes para la reducción de la temporalidad en el empleo público.</w:t>
            </w:r>
          </w:p>
          <w:p w14:paraId="7CD033B1" w14:textId="77777777" w:rsidR="006A5A22" w:rsidRPr="0075706D" w:rsidRDefault="006A5A22" w:rsidP="006A5A22">
            <w:pPr>
              <w:jc w:val="both"/>
            </w:pPr>
          </w:p>
          <w:p w14:paraId="3054AAB4" w14:textId="77777777" w:rsidR="006A5A22" w:rsidRPr="004E00D8" w:rsidRDefault="006A5A22" w:rsidP="006A5A22">
            <w:pPr>
              <w:pStyle w:val="foral-f-parrafo-c"/>
              <w:shd w:val="clear" w:color="auto" w:fill="FFFFFF"/>
              <w:spacing w:before="0" w:beforeAutospacing="0" w:after="240" w:afterAutospacing="0"/>
              <w:jc w:val="both"/>
              <w:rPr>
                <w:rFonts w:asciiTheme="minorHAnsi" w:hAnsiTheme="minorHAnsi" w:cstheme="minorHAnsi"/>
                <w:sz w:val="22"/>
                <w:szCs w:val="22"/>
              </w:rPr>
            </w:pPr>
            <w:r w:rsidRPr="004E00D8">
              <w:rPr>
                <w:rFonts w:asciiTheme="minorHAnsi" w:hAnsiTheme="minorHAnsi" w:cstheme="minorHAnsi"/>
                <w:sz w:val="22"/>
                <w:szCs w:val="22"/>
              </w:rPr>
              <w:t xml:space="preserve">No habiendo más asuntos a tratar y siendo las </w:t>
            </w:r>
            <w:r>
              <w:rPr>
                <w:rFonts w:asciiTheme="minorHAnsi" w:hAnsiTheme="minorHAnsi" w:cstheme="minorHAnsi"/>
                <w:sz w:val="22"/>
                <w:szCs w:val="22"/>
              </w:rPr>
              <w:t>17</w:t>
            </w:r>
            <w:r w:rsidRPr="004E00D8">
              <w:rPr>
                <w:rFonts w:asciiTheme="minorHAnsi" w:hAnsiTheme="minorHAnsi" w:cstheme="minorHAnsi"/>
                <w:sz w:val="22"/>
                <w:szCs w:val="22"/>
              </w:rPr>
              <w:t>.</w:t>
            </w:r>
            <w:r>
              <w:rPr>
                <w:rFonts w:asciiTheme="minorHAnsi" w:hAnsiTheme="minorHAnsi" w:cstheme="minorHAnsi"/>
                <w:sz w:val="22"/>
                <w:szCs w:val="22"/>
              </w:rPr>
              <w:t>10</w:t>
            </w:r>
            <w:r w:rsidRPr="004E00D8">
              <w:rPr>
                <w:rFonts w:asciiTheme="minorHAnsi" w:hAnsiTheme="minorHAnsi" w:cstheme="minorHAnsi"/>
                <w:sz w:val="22"/>
                <w:szCs w:val="22"/>
              </w:rPr>
              <w:t xml:space="preserve"> horas de la</w:t>
            </w:r>
            <w:r>
              <w:rPr>
                <w:rFonts w:asciiTheme="minorHAnsi" w:hAnsiTheme="minorHAnsi" w:cstheme="minorHAnsi"/>
                <w:sz w:val="22"/>
                <w:szCs w:val="22"/>
              </w:rPr>
              <w:t xml:space="preserve"> tarde</w:t>
            </w:r>
            <w:r w:rsidRPr="004E00D8">
              <w:rPr>
                <w:rFonts w:asciiTheme="minorHAnsi" w:hAnsiTheme="minorHAnsi" w:cstheme="minorHAnsi"/>
                <w:sz w:val="22"/>
                <w:szCs w:val="22"/>
              </w:rPr>
              <w:t xml:space="preserve"> antes indicada, se levanta la presente acta que en prueba de conformidad firma conmigo el alcalde. </w:t>
            </w:r>
          </w:p>
          <w:p w14:paraId="3B2588CB" w14:textId="77777777" w:rsidR="006A5A22" w:rsidRPr="004E00D8" w:rsidRDefault="006A5A22" w:rsidP="006A5A22">
            <w:pPr>
              <w:pStyle w:val="foral-f-parrafo-c"/>
              <w:shd w:val="clear" w:color="auto" w:fill="FFFFFF"/>
              <w:spacing w:before="0" w:beforeAutospacing="0" w:after="240" w:afterAutospacing="0"/>
              <w:jc w:val="both"/>
              <w:rPr>
                <w:rFonts w:asciiTheme="minorHAnsi" w:hAnsiTheme="minorHAnsi" w:cstheme="minorHAnsi"/>
                <w:sz w:val="22"/>
                <w:szCs w:val="22"/>
              </w:rPr>
            </w:pPr>
            <w:r w:rsidRPr="004E00D8">
              <w:rPr>
                <w:rFonts w:asciiTheme="minorHAnsi" w:hAnsiTheme="minorHAnsi" w:cstheme="minorHAnsi"/>
                <w:sz w:val="22"/>
                <w:szCs w:val="22"/>
              </w:rPr>
              <w:t>Doy fe</w:t>
            </w:r>
          </w:p>
          <w:p w14:paraId="29FD9F93" w14:textId="77777777" w:rsidR="006A5A22" w:rsidRPr="004E00D8" w:rsidRDefault="006A5A22" w:rsidP="006A5A22">
            <w:pPr>
              <w:pStyle w:val="foral-f-parrafo-c"/>
              <w:shd w:val="clear" w:color="auto" w:fill="FFFFFF"/>
              <w:spacing w:before="0" w:beforeAutospacing="0" w:after="240" w:afterAutospacing="0"/>
              <w:jc w:val="both"/>
              <w:rPr>
                <w:rFonts w:asciiTheme="minorHAnsi" w:hAnsiTheme="minorHAnsi" w:cstheme="minorHAnsi"/>
                <w:sz w:val="22"/>
                <w:szCs w:val="22"/>
              </w:rPr>
            </w:pPr>
            <w:r w:rsidRPr="004E00D8">
              <w:rPr>
                <w:rFonts w:asciiTheme="minorHAnsi" w:hAnsiTheme="minorHAnsi" w:cstheme="minorHAnsi"/>
                <w:sz w:val="22"/>
                <w:szCs w:val="22"/>
              </w:rPr>
              <w:t xml:space="preserve">En Bertizarana a </w:t>
            </w:r>
            <w:r>
              <w:rPr>
                <w:rFonts w:asciiTheme="minorHAnsi" w:hAnsiTheme="minorHAnsi" w:cstheme="minorHAnsi"/>
                <w:sz w:val="22"/>
                <w:szCs w:val="22"/>
              </w:rPr>
              <w:t>16</w:t>
            </w:r>
            <w:r w:rsidRPr="004E00D8">
              <w:rPr>
                <w:rFonts w:asciiTheme="minorHAnsi" w:hAnsiTheme="minorHAnsi" w:cstheme="minorHAnsi"/>
                <w:sz w:val="22"/>
                <w:szCs w:val="22"/>
              </w:rPr>
              <w:t xml:space="preserve"> de </w:t>
            </w:r>
            <w:r>
              <w:rPr>
                <w:rFonts w:asciiTheme="minorHAnsi" w:hAnsiTheme="minorHAnsi" w:cstheme="minorHAnsi"/>
                <w:sz w:val="22"/>
                <w:szCs w:val="22"/>
              </w:rPr>
              <w:t>enero</w:t>
            </w:r>
            <w:r w:rsidRPr="004E00D8">
              <w:rPr>
                <w:rFonts w:asciiTheme="minorHAnsi" w:hAnsiTheme="minorHAnsi" w:cstheme="minorHAnsi"/>
                <w:sz w:val="22"/>
                <w:szCs w:val="22"/>
              </w:rPr>
              <w:t xml:space="preserve"> de 202</w:t>
            </w:r>
            <w:r>
              <w:rPr>
                <w:rFonts w:asciiTheme="minorHAnsi" w:hAnsiTheme="minorHAnsi" w:cstheme="minorHAnsi"/>
                <w:sz w:val="22"/>
                <w:szCs w:val="22"/>
              </w:rPr>
              <w:t>3</w:t>
            </w:r>
            <w:r w:rsidRPr="004E00D8">
              <w:rPr>
                <w:rFonts w:asciiTheme="minorHAnsi" w:hAnsiTheme="minorHAnsi" w:cstheme="minorHAnsi"/>
                <w:sz w:val="22"/>
                <w:szCs w:val="22"/>
              </w:rPr>
              <w:t xml:space="preserve">. </w:t>
            </w:r>
          </w:p>
          <w:p w14:paraId="01DF9D5A" w14:textId="622459F2" w:rsidR="006A5A22" w:rsidRPr="004E00D8" w:rsidRDefault="006A5A22" w:rsidP="006A5A22">
            <w:pPr>
              <w:pStyle w:val="foral-f-parrafo-c"/>
              <w:shd w:val="clear" w:color="auto" w:fill="FFFFFF"/>
              <w:spacing w:before="0" w:beforeAutospacing="0" w:after="240" w:afterAutospacing="0"/>
              <w:jc w:val="both"/>
              <w:rPr>
                <w:rFonts w:asciiTheme="minorHAnsi" w:hAnsiTheme="minorHAnsi" w:cstheme="minorHAnsi"/>
                <w:b/>
                <w:sz w:val="22"/>
                <w:szCs w:val="22"/>
              </w:rPr>
            </w:pPr>
            <w:r w:rsidRPr="004E00D8">
              <w:rPr>
                <w:rFonts w:asciiTheme="minorHAnsi" w:hAnsiTheme="minorHAnsi" w:cstheme="minorHAnsi"/>
                <w:b/>
                <w:sz w:val="22"/>
                <w:szCs w:val="22"/>
              </w:rPr>
              <w:t xml:space="preserve">EL ALCALDE. - </w:t>
            </w:r>
            <w:r w:rsidRPr="004E00D8">
              <w:rPr>
                <w:rFonts w:asciiTheme="minorHAnsi" w:hAnsiTheme="minorHAnsi" w:cstheme="minorHAnsi"/>
                <w:b/>
                <w:sz w:val="22"/>
                <w:szCs w:val="22"/>
              </w:rPr>
              <w:tab/>
            </w:r>
            <w:r w:rsidRPr="004E00D8">
              <w:rPr>
                <w:rFonts w:asciiTheme="minorHAnsi" w:hAnsiTheme="minorHAnsi" w:cstheme="minorHAnsi"/>
                <w:b/>
                <w:sz w:val="22"/>
                <w:szCs w:val="22"/>
              </w:rPr>
              <w:tab/>
              <w:t>LA SECRETARIA. -</w:t>
            </w:r>
          </w:p>
          <w:p w14:paraId="7AA43C17" w14:textId="77777777" w:rsidR="006A5A22" w:rsidRPr="004E00D8" w:rsidRDefault="006A5A22" w:rsidP="006A5A22">
            <w:pPr>
              <w:rPr>
                <w:rFonts w:cstheme="minorHAnsi"/>
              </w:rPr>
            </w:pPr>
          </w:p>
          <w:p w14:paraId="26145EF4" w14:textId="77777777" w:rsidR="006A5A22" w:rsidRDefault="006A5A22" w:rsidP="00970BD9">
            <w:pPr>
              <w:jc w:val="both"/>
              <w:rPr>
                <w:rFonts w:cstheme="minorHAnsi"/>
              </w:rPr>
            </w:pPr>
          </w:p>
        </w:tc>
        <w:tc>
          <w:tcPr>
            <w:tcW w:w="4322" w:type="dxa"/>
          </w:tcPr>
          <w:p w14:paraId="062F981C" w14:textId="22B57BA4" w:rsidR="006A5A22" w:rsidRDefault="006A5A22" w:rsidP="006A5A22">
            <w:pPr>
              <w:jc w:val="both"/>
              <w:rPr>
                <w:b/>
                <w:noProof/>
                <w:lang w:val="eu-ES" w:eastAsia="es-ES"/>
              </w:rPr>
            </w:pPr>
            <w:r w:rsidRPr="00926B61">
              <w:rPr>
                <w:b/>
                <w:noProof/>
                <w:lang w:val="eu-ES" w:eastAsia="es-ES"/>
              </w:rPr>
              <w:lastRenderedPageBreak/>
              <w:t>202</w:t>
            </w:r>
            <w:r>
              <w:rPr>
                <w:b/>
                <w:noProof/>
                <w:lang w:val="eu-ES" w:eastAsia="es-ES"/>
              </w:rPr>
              <w:t>3</w:t>
            </w:r>
            <w:r w:rsidRPr="00926B61">
              <w:rPr>
                <w:b/>
                <w:noProof/>
                <w:lang w:val="eu-ES" w:eastAsia="es-ES"/>
              </w:rPr>
              <w:t xml:space="preserve">KO </w:t>
            </w:r>
            <w:r>
              <w:rPr>
                <w:b/>
                <w:noProof/>
                <w:lang w:val="eu-ES" w:eastAsia="es-ES"/>
              </w:rPr>
              <w:t>URTARRILAREN</w:t>
            </w:r>
            <w:r w:rsidRPr="00926B61">
              <w:rPr>
                <w:b/>
                <w:noProof/>
                <w:lang w:val="eu-ES" w:eastAsia="es-ES"/>
              </w:rPr>
              <w:t xml:space="preserve"> </w:t>
            </w:r>
            <w:r>
              <w:rPr>
                <w:b/>
                <w:noProof/>
                <w:lang w:val="eu-ES" w:eastAsia="es-ES"/>
              </w:rPr>
              <w:t>16</w:t>
            </w:r>
            <w:r w:rsidRPr="00926B61">
              <w:rPr>
                <w:b/>
                <w:noProof/>
                <w:lang w:val="eu-ES" w:eastAsia="es-ES"/>
              </w:rPr>
              <w:t xml:space="preserve">KO </w:t>
            </w:r>
            <w:r w:rsidR="00DF623A">
              <w:rPr>
                <w:b/>
                <w:noProof/>
                <w:lang w:val="eu-ES" w:eastAsia="es-ES"/>
              </w:rPr>
              <w:t>EZ</w:t>
            </w:r>
            <w:r w:rsidRPr="00926B61">
              <w:rPr>
                <w:b/>
                <w:noProof/>
                <w:lang w:val="eu-ES" w:eastAsia="es-ES"/>
              </w:rPr>
              <w:t>OHIKO BILKURAREN AKTA</w:t>
            </w:r>
          </w:p>
          <w:p w14:paraId="15D4B1E7" w14:textId="77777777" w:rsidR="006A5A22" w:rsidRPr="00926B61" w:rsidRDefault="006A5A22" w:rsidP="006A5A22">
            <w:pPr>
              <w:jc w:val="both"/>
              <w:rPr>
                <w:b/>
                <w:noProof/>
                <w:lang w:val="eu-ES" w:eastAsia="es-ES"/>
              </w:rPr>
            </w:pPr>
          </w:p>
          <w:p w14:paraId="6AEB2B5B" w14:textId="77777777" w:rsidR="006A5A22" w:rsidRPr="00926B61" w:rsidRDefault="006A5A22" w:rsidP="006A5A22">
            <w:pPr>
              <w:jc w:val="both"/>
              <w:rPr>
                <w:b/>
                <w:noProof/>
                <w:lang w:val="eu-ES" w:eastAsia="es-ES"/>
              </w:rPr>
            </w:pPr>
            <w:r w:rsidRPr="00926B61">
              <w:rPr>
                <w:b/>
                <w:noProof/>
                <w:lang w:val="eu-ES" w:eastAsia="es-ES"/>
              </w:rPr>
              <w:t>Lehendakari jauna</w:t>
            </w:r>
          </w:p>
          <w:p w14:paraId="5AEB434F" w14:textId="77777777" w:rsidR="006A5A22" w:rsidRDefault="006A5A22" w:rsidP="006A5A22">
            <w:pPr>
              <w:jc w:val="both"/>
              <w:rPr>
                <w:bCs/>
                <w:noProof/>
                <w:lang w:val="eu-ES" w:eastAsia="es-ES"/>
              </w:rPr>
            </w:pPr>
            <w:r w:rsidRPr="00926B61">
              <w:rPr>
                <w:bCs/>
                <w:noProof/>
                <w:lang w:val="eu-ES" w:eastAsia="es-ES"/>
              </w:rPr>
              <w:t>Andrés Echenique Iriarte jn.</w:t>
            </w:r>
          </w:p>
          <w:p w14:paraId="3F4B48D5" w14:textId="77777777" w:rsidR="006A5A22" w:rsidRPr="00926B61" w:rsidRDefault="006A5A22" w:rsidP="006A5A22">
            <w:pPr>
              <w:jc w:val="both"/>
              <w:rPr>
                <w:bCs/>
                <w:noProof/>
                <w:lang w:val="eu-ES" w:eastAsia="es-ES"/>
              </w:rPr>
            </w:pPr>
          </w:p>
          <w:p w14:paraId="0E821448" w14:textId="77777777" w:rsidR="006A5A22" w:rsidRPr="00926B61" w:rsidRDefault="006A5A22" w:rsidP="006A5A22">
            <w:pPr>
              <w:jc w:val="both"/>
              <w:rPr>
                <w:b/>
                <w:noProof/>
                <w:lang w:val="eu-ES" w:eastAsia="es-ES"/>
              </w:rPr>
            </w:pPr>
            <w:r w:rsidRPr="00926B61">
              <w:rPr>
                <w:b/>
                <w:noProof/>
                <w:lang w:val="eu-ES" w:eastAsia="es-ES"/>
              </w:rPr>
              <w:t>Bertaratutakoak</w:t>
            </w:r>
          </w:p>
          <w:p w14:paraId="2F50B4D2" w14:textId="77777777" w:rsidR="006A5A22" w:rsidRPr="00926B61" w:rsidRDefault="006A5A22" w:rsidP="006A5A22">
            <w:pPr>
              <w:jc w:val="both"/>
              <w:rPr>
                <w:bCs/>
                <w:noProof/>
                <w:lang w:val="eu-ES" w:eastAsia="es-ES"/>
              </w:rPr>
            </w:pPr>
            <w:r w:rsidRPr="00926B61">
              <w:rPr>
                <w:bCs/>
                <w:noProof/>
                <w:lang w:val="eu-ES" w:eastAsia="es-ES"/>
              </w:rPr>
              <w:t>Blas Andresena Echeverría jn.</w:t>
            </w:r>
          </w:p>
          <w:p w14:paraId="4635ABA3" w14:textId="77777777" w:rsidR="006A5A22" w:rsidRDefault="006A5A22" w:rsidP="006A5A22">
            <w:pPr>
              <w:jc w:val="both"/>
              <w:rPr>
                <w:bCs/>
                <w:noProof/>
                <w:lang w:val="eu-ES" w:eastAsia="es-ES"/>
              </w:rPr>
            </w:pPr>
            <w:r w:rsidRPr="00926B61">
              <w:rPr>
                <w:bCs/>
                <w:noProof/>
                <w:lang w:val="eu-ES" w:eastAsia="es-ES"/>
              </w:rPr>
              <w:t>Javier Grajirena Mutuverria jn.</w:t>
            </w:r>
          </w:p>
          <w:p w14:paraId="140673C5" w14:textId="612883EF" w:rsidR="006A5A22" w:rsidRDefault="006A5A22" w:rsidP="006A5A22">
            <w:pPr>
              <w:jc w:val="both"/>
              <w:rPr>
                <w:bCs/>
                <w:noProof/>
                <w:lang w:val="eu-ES" w:eastAsia="es-ES"/>
              </w:rPr>
            </w:pPr>
            <w:r w:rsidRPr="00926B61">
              <w:rPr>
                <w:bCs/>
                <w:noProof/>
                <w:lang w:val="eu-ES" w:eastAsia="es-ES"/>
              </w:rPr>
              <w:t xml:space="preserve">José Antonio Jauregui </w:t>
            </w:r>
            <w:r w:rsidR="001C6B27">
              <w:rPr>
                <w:bCs/>
                <w:noProof/>
                <w:lang w:val="eu-ES" w:eastAsia="es-ES"/>
              </w:rPr>
              <w:t>Juantorena</w:t>
            </w:r>
            <w:r w:rsidRPr="00926B61">
              <w:rPr>
                <w:bCs/>
                <w:noProof/>
                <w:lang w:val="eu-ES" w:eastAsia="es-ES"/>
              </w:rPr>
              <w:t xml:space="preserve"> jn.</w:t>
            </w:r>
          </w:p>
          <w:p w14:paraId="1CF7393C" w14:textId="77777777" w:rsidR="006A5A22" w:rsidRDefault="006A5A22" w:rsidP="006A5A22">
            <w:pPr>
              <w:jc w:val="both"/>
              <w:rPr>
                <w:bCs/>
                <w:noProof/>
                <w:lang w:val="eu-ES" w:eastAsia="es-ES"/>
              </w:rPr>
            </w:pPr>
          </w:p>
          <w:p w14:paraId="56940117" w14:textId="535B787B" w:rsidR="006A5A22" w:rsidRPr="00926B61" w:rsidRDefault="006A5A22" w:rsidP="006A5A22">
            <w:pPr>
              <w:jc w:val="both"/>
              <w:rPr>
                <w:b/>
                <w:noProof/>
                <w:lang w:val="eu-ES" w:eastAsia="es-ES"/>
              </w:rPr>
            </w:pPr>
            <w:r w:rsidRPr="00926B61">
              <w:rPr>
                <w:b/>
                <w:noProof/>
                <w:lang w:val="eu-ES" w:eastAsia="es-ES"/>
              </w:rPr>
              <w:t>Bertaratu ez direnak</w:t>
            </w:r>
          </w:p>
          <w:p w14:paraId="06FAB5DC" w14:textId="77777777" w:rsidR="006A5A22" w:rsidRPr="00926B61" w:rsidRDefault="006A5A22" w:rsidP="006A5A22">
            <w:pPr>
              <w:jc w:val="both"/>
              <w:rPr>
                <w:bCs/>
                <w:noProof/>
                <w:lang w:val="eu-ES" w:eastAsia="es-ES"/>
              </w:rPr>
            </w:pPr>
            <w:r>
              <w:rPr>
                <w:bCs/>
                <w:noProof/>
                <w:lang w:val="eu-ES" w:eastAsia="es-ES"/>
              </w:rPr>
              <w:t xml:space="preserve">Jokin Hualde Iribarren </w:t>
            </w:r>
            <w:r w:rsidRPr="00926B61">
              <w:rPr>
                <w:bCs/>
                <w:noProof/>
                <w:lang w:val="eu-ES" w:eastAsia="es-ES"/>
              </w:rPr>
              <w:t>jn.</w:t>
            </w:r>
          </w:p>
          <w:p w14:paraId="5B1F7EFA" w14:textId="77777777" w:rsidR="006A5A22" w:rsidRDefault="006A5A22" w:rsidP="006A5A22">
            <w:pPr>
              <w:jc w:val="both"/>
              <w:rPr>
                <w:bCs/>
                <w:noProof/>
                <w:lang w:val="eu-ES" w:eastAsia="es-ES"/>
              </w:rPr>
            </w:pPr>
            <w:r w:rsidRPr="00926B61">
              <w:rPr>
                <w:bCs/>
                <w:noProof/>
                <w:lang w:val="eu-ES" w:eastAsia="es-ES"/>
              </w:rPr>
              <w:t>José Joaquín Mutuberria Oteiza jn.</w:t>
            </w:r>
          </w:p>
          <w:p w14:paraId="625736A7" w14:textId="77777777" w:rsidR="006A5A22" w:rsidRDefault="006A5A22" w:rsidP="006A5A22">
            <w:pPr>
              <w:jc w:val="both"/>
              <w:rPr>
                <w:bCs/>
                <w:noProof/>
                <w:lang w:val="eu-ES" w:eastAsia="es-ES"/>
              </w:rPr>
            </w:pPr>
            <w:r>
              <w:rPr>
                <w:bCs/>
                <w:noProof/>
                <w:lang w:val="eu-ES" w:eastAsia="es-ES"/>
              </w:rPr>
              <w:t>José Antonio Sarratea Recarte</w:t>
            </w:r>
            <w:r w:rsidRPr="00926B61">
              <w:rPr>
                <w:bCs/>
                <w:noProof/>
                <w:lang w:val="eu-ES" w:eastAsia="es-ES"/>
              </w:rPr>
              <w:t xml:space="preserve"> jn.</w:t>
            </w:r>
          </w:p>
          <w:p w14:paraId="1C2A0B45" w14:textId="77777777" w:rsidR="006A5A22" w:rsidRPr="00926B61" w:rsidRDefault="006A5A22" w:rsidP="006A5A22">
            <w:pPr>
              <w:jc w:val="both"/>
              <w:rPr>
                <w:bCs/>
                <w:noProof/>
                <w:lang w:val="eu-ES" w:eastAsia="es-ES"/>
              </w:rPr>
            </w:pPr>
          </w:p>
          <w:p w14:paraId="46D88BD8" w14:textId="72A27D1E" w:rsidR="006A5A22" w:rsidRDefault="006A5A22" w:rsidP="006A5A22">
            <w:pPr>
              <w:jc w:val="both"/>
              <w:rPr>
                <w:lang w:val="eu-ES"/>
              </w:rPr>
            </w:pPr>
            <w:r w:rsidRPr="00926B61">
              <w:rPr>
                <w:lang w:val="eu-ES"/>
              </w:rPr>
              <w:t>Narbarte herrian (Bertizaranako udalerria), 202</w:t>
            </w:r>
            <w:r>
              <w:rPr>
                <w:lang w:val="eu-ES"/>
              </w:rPr>
              <w:t>3</w:t>
            </w:r>
            <w:r w:rsidRPr="00926B61">
              <w:rPr>
                <w:lang w:val="eu-ES"/>
              </w:rPr>
              <w:t xml:space="preserve">ko </w:t>
            </w:r>
            <w:r>
              <w:rPr>
                <w:lang w:val="eu-ES"/>
              </w:rPr>
              <w:t>urtarrilaren</w:t>
            </w:r>
            <w:r w:rsidRPr="00926B61">
              <w:rPr>
                <w:lang w:val="eu-ES"/>
              </w:rPr>
              <w:t xml:space="preserve"> </w:t>
            </w:r>
            <w:r>
              <w:rPr>
                <w:lang w:val="eu-ES"/>
              </w:rPr>
              <w:t>16</w:t>
            </w:r>
            <w:r w:rsidRPr="00926B61">
              <w:rPr>
                <w:lang w:val="eu-ES"/>
              </w:rPr>
              <w:t xml:space="preserve">an, </w:t>
            </w:r>
            <w:r>
              <w:rPr>
                <w:lang w:val="eu-ES"/>
              </w:rPr>
              <w:t>16</w:t>
            </w:r>
            <w:r w:rsidRPr="00926B61">
              <w:rPr>
                <w:lang w:val="eu-ES"/>
              </w:rPr>
              <w:t>:00etan, eta Andrés Echenique Iriarte alkatearen lehendakaritzapean, zinegotzi hauek bildu dira Herriko Etxean,</w:t>
            </w:r>
            <w:r w:rsidR="00C27671">
              <w:rPr>
                <w:lang w:val="eu-ES"/>
              </w:rPr>
              <w:t xml:space="preserve"> ezohiko</w:t>
            </w:r>
            <w:r w:rsidRPr="00926B61">
              <w:rPr>
                <w:lang w:val="eu-ES"/>
              </w:rPr>
              <w:t xml:space="preserve"> bilkura</w:t>
            </w:r>
            <w:r w:rsidR="00C27671">
              <w:rPr>
                <w:lang w:val="eu-ES"/>
              </w:rPr>
              <w:t>n</w:t>
            </w:r>
            <w:r w:rsidRPr="00926B61">
              <w:rPr>
                <w:lang w:val="eu-ES"/>
              </w:rPr>
              <w:t>, legez deialdia egin ondoren, eta Itziar Iribarren Recarte idazkariak lagunduta.</w:t>
            </w:r>
          </w:p>
          <w:p w14:paraId="3E7FBCDD" w14:textId="77777777" w:rsidR="00BF399F" w:rsidRDefault="00BF399F" w:rsidP="006A5A22">
            <w:pPr>
              <w:jc w:val="both"/>
              <w:rPr>
                <w:lang w:val="eu-ES"/>
              </w:rPr>
            </w:pPr>
          </w:p>
          <w:p w14:paraId="3A856683" w14:textId="77777777" w:rsidR="006A5A22" w:rsidRPr="00926B61" w:rsidRDefault="006A5A22" w:rsidP="006A5A22">
            <w:pPr>
              <w:jc w:val="both"/>
              <w:rPr>
                <w:lang w:val="eu-ES"/>
              </w:rPr>
            </w:pPr>
          </w:p>
          <w:p w14:paraId="7C79BBE0" w14:textId="77777777" w:rsidR="006A5A22" w:rsidRDefault="006A5A22" w:rsidP="006A5A22">
            <w:pPr>
              <w:jc w:val="both"/>
              <w:rPr>
                <w:lang w:val="eu-ES"/>
              </w:rPr>
            </w:pPr>
            <w:r w:rsidRPr="00926B61">
              <w:rPr>
                <w:lang w:val="eu-ES"/>
              </w:rPr>
              <w:t>Idazkariak legez eskatutako quoruma badagoela egiaztatu ondoren, batzordeburuak bilkura hasteko agindu du eta deialdian zehaztutako puntu hauek aztertu dira:</w:t>
            </w:r>
          </w:p>
          <w:p w14:paraId="51E94A9D" w14:textId="77777777" w:rsidR="006A5A22" w:rsidRPr="00926B61" w:rsidRDefault="006A5A22" w:rsidP="006A5A22">
            <w:pPr>
              <w:jc w:val="both"/>
              <w:rPr>
                <w:lang w:val="eu-ES"/>
              </w:rPr>
            </w:pPr>
          </w:p>
          <w:p w14:paraId="65297B7B" w14:textId="72CB7CAE" w:rsidR="006A5A22" w:rsidRPr="006A5A22" w:rsidRDefault="006A5A22" w:rsidP="006A5A22">
            <w:pPr>
              <w:jc w:val="both"/>
              <w:rPr>
                <w:b/>
                <w:lang w:val="eu-ES"/>
              </w:rPr>
            </w:pPr>
            <w:r w:rsidRPr="006A5A22">
              <w:rPr>
                <w:b/>
                <w:lang w:val="eu-ES"/>
              </w:rPr>
              <w:t>1.</w:t>
            </w:r>
            <w:r>
              <w:rPr>
                <w:b/>
                <w:lang w:val="eu-ES"/>
              </w:rPr>
              <w:t xml:space="preserve"> </w:t>
            </w:r>
            <w:r w:rsidRPr="006A5A22">
              <w:rPr>
                <w:b/>
                <w:lang w:val="eu-ES"/>
              </w:rPr>
              <w:t>2022ko abenduaren 30an egindako bilkuraren akta onartzea.</w:t>
            </w:r>
          </w:p>
          <w:p w14:paraId="21554753" w14:textId="77777777" w:rsidR="006A5A22" w:rsidRPr="006A5A22" w:rsidRDefault="006A5A22" w:rsidP="006A5A22">
            <w:pPr>
              <w:rPr>
                <w:lang w:val="eu-ES"/>
              </w:rPr>
            </w:pPr>
          </w:p>
          <w:p w14:paraId="03730850" w14:textId="77777777" w:rsidR="006A5A22" w:rsidRDefault="006A5A22" w:rsidP="006A5A22">
            <w:pPr>
              <w:jc w:val="both"/>
              <w:rPr>
                <w:bCs/>
                <w:lang w:val="eu-ES"/>
              </w:rPr>
            </w:pPr>
            <w:r w:rsidRPr="00926B61">
              <w:rPr>
                <w:bCs/>
                <w:lang w:val="eu-ES"/>
              </w:rPr>
              <w:t>Ikusirik Bertizaranako Udalak 202</w:t>
            </w:r>
            <w:r>
              <w:rPr>
                <w:bCs/>
                <w:lang w:val="eu-ES"/>
              </w:rPr>
              <w:t>2</w:t>
            </w:r>
            <w:r w:rsidRPr="00926B61">
              <w:rPr>
                <w:bCs/>
                <w:lang w:val="eu-ES"/>
              </w:rPr>
              <w:t xml:space="preserve">ko </w:t>
            </w:r>
            <w:r>
              <w:rPr>
                <w:bCs/>
                <w:lang w:val="eu-ES"/>
              </w:rPr>
              <w:t>abendu</w:t>
            </w:r>
            <w:r w:rsidRPr="00926B61">
              <w:rPr>
                <w:bCs/>
                <w:lang w:val="eu-ES"/>
              </w:rPr>
              <w:t xml:space="preserve">aren </w:t>
            </w:r>
            <w:r>
              <w:rPr>
                <w:bCs/>
                <w:lang w:val="eu-ES"/>
              </w:rPr>
              <w:t>30</w:t>
            </w:r>
            <w:r w:rsidRPr="00926B61">
              <w:rPr>
                <w:bCs/>
                <w:lang w:val="eu-ES"/>
              </w:rPr>
              <w:t xml:space="preserve">an egindako </w:t>
            </w:r>
            <w:r>
              <w:rPr>
                <w:bCs/>
                <w:lang w:val="eu-ES"/>
              </w:rPr>
              <w:t>O</w:t>
            </w:r>
            <w:r w:rsidRPr="00926B61">
              <w:rPr>
                <w:bCs/>
                <w:lang w:val="eu-ES"/>
              </w:rPr>
              <w:t xml:space="preserve">soko </w:t>
            </w:r>
            <w:r>
              <w:rPr>
                <w:bCs/>
                <w:lang w:val="eu-ES"/>
              </w:rPr>
              <w:t>B</w:t>
            </w:r>
            <w:r w:rsidRPr="00926B61">
              <w:rPr>
                <w:bCs/>
                <w:lang w:val="eu-ES"/>
              </w:rPr>
              <w:t>ilkuraren akta, aho batez erabaki da onestea.</w:t>
            </w:r>
          </w:p>
          <w:p w14:paraId="12A32684" w14:textId="77777777" w:rsidR="006A5A22" w:rsidRDefault="006A5A22" w:rsidP="006A5A22">
            <w:pPr>
              <w:jc w:val="both"/>
              <w:rPr>
                <w:bCs/>
                <w:lang w:val="eu-ES"/>
              </w:rPr>
            </w:pPr>
          </w:p>
          <w:p w14:paraId="734EFE6A" w14:textId="77777777" w:rsidR="00BF399F" w:rsidRDefault="00BF399F" w:rsidP="006A5A22">
            <w:pPr>
              <w:jc w:val="both"/>
              <w:rPr>
                <w:bCs/>
                <w:lang w:val="eu-ES"/>
              </w:rPr>
            </w:pPr>
          </w:p>
          <w:p w14:paraId="16BE4DE8" w14:textId="77777777" w:rsidR="00BF399F" w:rsidRPr="00926B61" w:rsidRDefault="00BF399F" w:rsidP="006A5A22">
            <w:pPr>
              <w:jc w:val="both"/>
              <w:rPr>
                <w:bCs/>
                <w:lang w:val="eu-ES"/>
              </w:rPr>
            </w:pPr>
          </w:p>
          <w:p w14:paraId="6F128461" w14:textId="77777777" w:rsidR="006A5A22" w:rsidRDefault="006A5A22" w:rsidP="006A5A22">
            <w:pPr>
              <w:jc w:val="both"/>
              <w:rPr>
                <w:b/>
                <w:lang w:val="eu-ES"/>
              </w:rPr>
            </w:pPr>
            <w:r w:rsidRPr="00926B61">
              <w:rPr>
                <w:b/>
                <w:lang w:val="eu-ES"/>
              </w:rPr>
              <w:t xml:space="preserve">2.- </w:t>
            </w:r>
            <w:r>
              <w:rPr>
                <w:b/>
                <w:lang w:val="eu-ES"/>
              </w:rPr>
              <w:t xml:space="preserve">2023ko aurrekontuaren hasierako onespena.  </w:t>
            </w:r>
          </w:p>
          <w:p w14:paraId="367B3C55" w14:textId="77777777" w:rsidR="006A5A22" w:rsidRDefault="006A5A22" w:rsidP="006A5A22">
            <w:pPr>
              <w:jc w:val="both"/>
              <w:rPr>
                <w:b/>
                <w:lang w:val="eu-ES"/>
              </w:rPr>
            </w:pPr>
          </w:p>
          <w:p w14:paraId="346D7A98" w14:textId="77777777" w:rsidR="006A5A22" w:rsidRDefault="006A5A22" w:rsidP="006A5A22">
            <w:pPr>
              <w:jc w:val="both"/>
              <w:rPr>
                <w:bCs/>
                <w:lang w:val="eu-ES"/>
              </w:rPr>
            </w:pPr>
            <w:r>
              <w:rPr>
                <w:bCs/>
                <w:lang w:val="eu-ES"/>
              </w:rPr>
              <w:lastRenderedPageBreak/>
              <w:t>Ikusirik 2023ko ekitaldiko aurrekontu orokor eta bakarraren espedientea, baita hura betearazteko oinarriak ere, aurreko ekitaldiarekiko aldeak eta kontusail berriak azaldu ondoren.</w:t>
            </w:r>
          </w:p>
          <w:p w14:paraId="46081B8B" w14:textId="77777777" w:rsidR="006A5A22" w:rsidRDefault="006A5A22" w:rsidP="006A5A22">
            <w:pPr>
              <w:jc w:val="both"/>
              <w:rPr>
                <w:bCs/>
                <w:lang w:val="eu-ES"/>
              </w:rPr>
            </w:pPr>
          </w:p>
          <w:p w14:paraId="6704EEB6" w14:textId="77777777" w:rsidR="006A5A22" w:rsidRDefault="006A5A22" w:rsidP="006A5A22">
            <w:pPr>
              <w:jc w:val="both"/>
              <w:rPr>
                <w:bCs/>
                <w:lang w:val="eu-ES"/>
              </w:rPr>
            </w:pPr>
            <w:r>
              <w:rPr>
                <w:bCs/>
                <w:lang w:val="eu-ES"/>
              </w:rPr>
              <w:t>Aho batez erabaki da,</w:t>
            </w:r>
          </w:p>
          <w:p w14:paraId="10B01DDC" w14:textId="77777777" w:rsidR="006A5A22" w:rsidRDefault="006A5A22" w:rsidP="006A5A22">
            <w:pPr>
              <w:jc w:val="both"/>
              <w:rPr>
                <w:bCs/>
                <w:lang w:val="eu-ES"/>
              </w:rPr>
            </w:pPr>
          </w:p>
          <w:p w14:paraId="07C47C33" w14:textId="235F6FE7" w:rsidR="006A5A22" w:rsidRPr="006A5A22" w:rsidRDefault="006A5A22" w:rsidP="006A5A22">
            <w:pPr>
              <w:jc w:val="both"/>
              <w:rPr>
                <w:bCs/>
                <w:lang w:val="eu-ES"/>
              </w:rPr>
            </w:pPr>
            <w:r w:rsidRPr="006A5A22">
              <w:rPr>
                <w:bCs/>
                <w:lang w:val="eu-ES"/>
              </w:rPr>
              <w:t>1.</w:t>
            </w:r>
            <w:r>
              <w:rPr>
                <w:bCs/>
                <w:lang w:val="eu-ES"/>
              </w:rPr>
              <w:t xml:space="preserve"> </w:t>
            </w:r>
            <w:r w:rsidRPr="006A5A22">
              <w:rPr>
                <w:bCs/>
                <w:lang w:val="eu-ES"/>
              </w:rPr>
              <w:t>Hasiera batean onestea 2023. ekitaldiko aurrekontu orokor eta bakarraren espedientea eta hura betearazteko oinarriak.</w:t>
            </w:r>
          </w:p>
          <w:p w14:paraId="43469F9F" w14:textId="4F764867" w:rsidR="006A5A22" w:rsidRPr="006A5A22" w:rsidRDefault="006A5A22" w:rsidP="006A5A22">
            <w:pPr>
              <w:rPr>
                <w:lang w:val="eu-ES"/>
              </w:rPr>
            </w:pPr>
            <w:r w:rsidRPr="006A5A22">
              <w:rPr>
                <w:lang w:val="eu-ES"/>
              </w:rPr>
              <w:t xml:space="preserve"> </w:t>
            </w:r>
          </w:p>
          <w:p w14:paraId="076678FF" w14:textId="77777777" w:rsidR="006A5A22" w:rsidRDefault="006A5A22" w:rsidP="006A5A22">
            <w:pPr>
              <w:jc w:val="both"/>
              <w:rPr>
                <w:bCs/>
                <w:lang w:val="eu-ES"/>
              </w:rPr>
            </w:pPr>
            <w:r>
              <w:rPr>
                <w:bCs/>
                <w:lang w:val="eu-ES"/>
              </w:rPr>
              <w:t>2. Iragarkia Nafarroako Aldizkari Ofizialean argitaratzea, 15 egun balioduneko epean, interesdunek aztertu eta egoki iritzitako alegazioak egin ditzaten. Jendaurreko epean alegaziorik aurkezten ez bada, bi espedienteak behin betiko onetsitzat joko dira.</w:t>
            </w:r>
          </w:p>
          <w:p w14:paraId="7A765F8C" w14:textId="77777777" w:rsidR="006A5A22" w:rsidRDefault="006A5A22" w:rsidP="006A5A22">
            <w:pPr>
              <w:jc w:val="both"/>
              <w:rPr>
                <w:bCs/>
                <w:lang w:val="eu-ES"/>
              </w:rPr>
            </w:pPr>
          </w:p>
          <w:p w14:paraId="56B418DC" w14:textId="77777777" w:rsidR="00BF399F" w:rsidRDefault="00BF399F" w:rsidP="006A5A22">
            <w:pPr>
              <w:jc w:val="both"/>
              <w:rPr>
                <w:bCs/>
                <w:lang w:val="eu-ES"/>
              </w:rPr>
            </w:pPr>
          </w:p>
          <w:p w14:paraId="013C8723" w14:textId="77777777" w:rsidR="006A5A22" w:rsidRDefault="006A5A22" w:rsidP="006A5A22">
            <w:pPr>
              <w:spacing w:before="120" w:after="120"/>
              <w:jc w:val="both"/>
              <w:rPr>
                <w:b/>
                <w:bCs/>
                <w:lang w:val="eu-ES"/>
              </w:rPr>
            </w:pPr>
            <w:r w:rsidRPr="00926B61">
              <w:rPr>
                <w:b/>
                <w:bCs/>
                <w:lang w:val="eu-ES"/>
              </w:rPr>
              <w:t xml:space="preserve">3.- </w:t>
            </w:r>
            <w:r>
              <w:rPr>
                <w:b/>
                <w:bCs/>
                <w:lang w:val="eu-ES"/>
              </w:rPr>
              <w:t>2023ko plantilla organikoaren hasierako onespena.</w:t>
            </w:r>
          </w:p>
          <w:p w14:paraId="0A18FB8C" w14:textId="77777777" w:rsidR="006A5A22" w:rsidRDefault="006A5A22" w:rsidP="006A5A22">
            <w:pPr>
              <w:spacing w:before="120" w:after="120"/>
              <w:jc w:val="both"/>
              <w:rPr>
                <w:lang w:val="eu-ES"/>
              </w:rPr>
            </w:pPr>
            <w:r>
              <w:rPr>
                <w:lang w:val="eu-ES"/>
              </w:rPr>
              <w:t>Ikusirik 2023. urteko plantilla organikoaren espedientea.</w:t>
            </w:r>
          </w:p>
          <w:p w14:paraId="7B76D551" w14:textId="77777777" w:rsidR="006A5A22" w:rsidRDefault="006A5A22" w:rsidP="006A5A22">
            <w:pPr>
              <w:spacing w:before="120" w:after="120"/>
              <w:jc w:val="both"/>
              <w:rPr>
                <w:lang w:val="eu-ES"/>
              </w:rPr>
            </w:pPr>
            <w:r>
              <w:rPr>
                <w:lang w:val="eu-ES"/>
              </w:rPr>
              <w:t>Aho batez erabaki da,</w:t>
            </w:r>
          </w:p>
          <w:p w14:paraId="18E27742" w14:textId="347D08D9" w:rsidR="006A5A22" w:rsidRPr="00BF399F" w:rsidRDefault="00BF399F" w:rsidP="00BF399F">
            <w:pPr>
              <w:spacing w:before="120" w:after="120"/>
              <w:jc w:val="both"/>
              <w:rPr>
                <w:lang w:val="eu-ES"/>
              </w:rPr>
            </w:pPr>
            <w:r w:rsidRPr="00BF399F">
              <w:rPr>
                <w:lang w:val="eu-ES"/>
              </w:rPr>
              <w:t>1.</w:t>
            </w:r>
            <w:r>
              <w:rPr>
                <w:lang w:val="eu-ES"/>
              </w:rPr>
              <w:t xml:space="preserve"> </w:t>
            </w:r>
            <w:r w:rsidR="006A5A22" w:rsidRPr="00BF399F">
              <w:rPr>
                <w:lang w:val="eu-ES"/>
              </w:rPr>
              <w:t>Hasiera batean onestea 2023rako plantilla organikoa.</w:t>
            </w:r>
          </w:p>
          <w:p w14:paraId="3ACE1A2C" w14:textId="77777777" w:rsidR="00BF399F" w:rsidRDefault="00BF399F" w:rsidP="00BF399F">
            <w:pPr>
              <w:rPr>
                <w:lang w:val="eu-ES"/>
              </w:rPr>
            </w:pPr>
          </w:p>
          <w:p w14:paraId="396B13C7" w14:textId="77777777" w:rsidR="00BF399F" w:rsidRPr="00BF399F" w:rsidRDefault="00BF399F" w:rsidP="00BF399F">
            <w:pPr>
              <w:rPr>
                <w:lang w:val="eu-ES"/>
              </w:rPr>
            </w:pPr>
          </w:p>
          <w:p w14:paraId="4305CD5B" w14:textId="77777777" w:rsidR="006A5A22" w:rsidRDefault="006A5A22" w:rsidP="006A5A22">
            <w:pPr>
              <w:spacing w:before="120" w:after="120"/>
              <w:jc w:val="both"/>
              <w:rPr>
                <w:lang w:val="eu-ES"/>
              </w:rPr>
            </w:pPr>
            <w:r>
              <w:rPr>
                <w:lang w:val="eu-ES"/>
              </w:rPr>
              <w:t xml:space="preserve">2. Espedienteko dokumentazioaren eta Nafarroako Toki Administrazioari buruzko uztailaren 2ko 6/90 Foru Legearen 236. artikuluaren arabera, iragarkia Nafarroako Aldizkari Ofizialean argitaratuko da, 15 egun balioduneko epean, interesdunak aztertu eta bidezkotzat jotzen dituzten alegazioak aurkez ditzaten. Jendaurreko epean inork erreklamaziorik aurkezten ez badu, behin betiko onetsitzat joko da. </w:t>
            </w:r>
          </w:p>
          <w:p w14:paraId="50A4069B" w14:textId="77777777" w:rsidR="006A5A22" w:rsidRDefault="006A5A22" w:rsidP="006A5A22">
            <w:pPr>
              <w:spacing w:before="120" w:after="120"/>
              <w:jc w:val="both"/>
              <w:rPr>
                <w:lang w:val="eu-ES"/>
              </w:rPr>
            </w:pPr>
          </w:p>
          <w:p w14:paraId="3F9E4D63" w14:textId="77777777" w:rsidR="006A5A22" w:rsidRDefault="006A5A22" w:rsidP="006A5A22">
            <w:pPr>
              <w:spacing w:before="120" w:after="120"/>
              <w:jc w:val="both"/>
              <w:rPr>
                <w:b/>
                <w:bCs/>
                <w:lang w:val="eu-ES"/>
              </w:rPr>
            </w:pPr>
            <w:r>
              <w:rPr>
                <w:b/>
                <w:bCs/>
                <w:lang w:val="eu-ES"/>
              </w:rPr>
              <w:t>4.- Idazkiak eta eskaerak.</w:t>
            </w:r>
          </w:p>
          <w:p w14:paraId="370BAA14" w14:textId="77777777" w:rsidR="006A5A22" w:rsidRDefault="006A5A22" w:rsidP="006A5A22">
            <w:pPr>
              <w:spacing w:before="120" w:after="120"/>
              <w:jc w:val="both"/>
              <w:rPr>
                <w:lang w:val="eu-ES"/>
              </w:rPr>
            </w:pPr>
            <w:r>
              <w:rPr>
                <w:lang w:val="eu-ES"/>
              </w:rPr>
              <w:t>1.- Azken bilkura geroztik egon diren hirigintza arloko eskaerak aztertu dira.</w:t>
            </w:r>
          </w:p>
          <w:p w14:paraId="5588964F" w14:textId="77777777" w:rsidR="006A5A22" w:rsidRDefault="006A5A22" w:rsidP="006A5A22">
            <w:pPr>
              <w:spacing w:before="120" w:after="120"/>
              <w:jc w:val="both"/>
              <w:rPr>
                <w:lang w:val="eu-ES"/>
              </w:rPr>
            </w:pPr>
            <w:r>
              <w:rPr>
                <w:lang w:val="eu-ES"/>
              </w:rPr>
              <w:t>2.- Katastroa aldatzeko eskaerak eta dagozkien gainbalioaren likidazioa aztertu dira.</w:t>
            </w:r>
          </w:p>
          <w:p w14:paraId="73FB34C1" w14:textId="77777777" w:rsidR="006A5A22" w:rsidRDefault="006A5A22" w:rsidP="006A5A22">
            <w:pPr>
              <w:spacing w:before="120" w:after="120"/>
              <w:jc w:val="both"/>
              <w:rPr>
                <w:lang w:val="eu-ES"/>
              </w:rPr>
            </w:pPr>
            <w:r>
              <w:rPr>
                <w:lang w:val="eu-ES"/>
              </w:rPr>
              <w:t>3.- Bailarako herritar batek aurkeztutako berraztertzeko errekurtsoa aztertu da. Bertan, abenduaren 1eko 1-12/2022 ebazpena bertan behera uzteko eskatu da. Ebazpen horren bitartez, aldi baterako enplegua egonkortu eta finkatzeko prozesu bereziari dagozkion lanpostuak merezimendu-lehiaketa bidez betetzeko deialdia onartu zen, enplegu publikoan behin-behinekotasuna murrizteko premiazko neurriei buruzko abenduaren 28ko 20/2021 Legean xedatutakoaren arabera.</w:t>
            </w:r>
          </w:p>
          <w:p w14:paraId="1D0E1E38" w14:textId="77777777" w:rsidR="00BF399F" w:rsidRDefault="00BF399F" w:rsidP="006A5A22">
            <w:pPr>
              <w:spacing w:before="120" w:after="120"/>
              <w:jc w:val="both"/>
              <w:rPr>
                <w:lang w:val="eu-ES"/>
              </w:rPr>
            </w:pPr>
          </w:p>
          <w:p w14:paraId="0723CB13" w14:textId="77777777" w:rsidR="006A5A22" w:rsidRDefault="006A5A22" w:rsidP="006A5A22">
            <w:pPr>
              <w:spacing w:before="120" w:after="120"/>
              <w:jc w:val="both"/>
              <w:rPr>
                <w:lang w:val="eu-ES"/>
              </w:rPr>
            </w:pPr>
            <w:r>
              <w:rPr>
                <w:lang w:val="eu-ES"/>
              </w:rPr>
              <w:t>Aho batez erabaki da,</w:t>
            </w:r>
          </w:p>
          <w:p w14:paraId="312AB695" w14:textId="77777777" w:rsidR="00BF399F" w:rsidRDefault="00BF399F" w:rsidP="006A5A22">
            <w:pPr>
              <w:spacing w:before="120" w:after="120"/>
              <w:jc w:val="both"/>
              <w:rPr>
                <w:lang w:val="eu-ES"/>
              </w:rPr>
            </w:pPr>
          </w:p>
          <w:p w14:paraId="03324E3B" w14:textId="77777777" w:rsidR="006A5A22" w:rsidRDefault="006A5A22" w:rsidP="006A5A22">
            <w:pPr>
              <w:spacing w:before="120" w:after="120"/>
              <w:jc w:val="both"/>
              <w:rPr>
                <w:lang w:val="eu-ES"/>
              </w:rPr>
            </w:pPr>
            <w:r>
              <w:rPr>
                <w:lang w:val="eu-ES"/>
              </w:rPr>
              <w:t>Bailarako kontzejuei jakinaraztea eta haiekin bilera egitea, idatziari ahalik eta lasterren erantzuteko.</w:t>
            </w:r>
          </w:p>
          <w:p w14:paraId="3BEFD4FF" w14:textId="77777777" w:rsidR="006A5A22" w:rsidRDefault="006A5A22" w:rsidP="006A5A22">
            <w:pPr>
              <w:spacing w:before="240" w:after="120"/>
              <w:ind w:right="23"/>
              <w:jc w:val="both"/>
              <w:rPr>
                <w:rFonts w:eastAsia="Times New Roman" w:cs="Times New Roman"/>
                <w:b/>
                <w:lang w:val="eu-ES" w:eastAsia="es-ES"/>
              </w:rPr>
            </w:pPr>
            <w:r>
              <w:rPr>
                <w:rFonts w:eastAsia="Times New Roman" w:cs="Times New Roman"/>
                <w:b/>
                <w:lang w:val="eu-ES" w:eastAsia="es-ES"/>
              </w:rPr>
              <w:t>5</w:t>
            </w:r>
            <w:r w:rsidRPr="00086738">
              <w:rPr>
                <w:rFonts w:eastAsia="Times New Roman" w:cs="Times New Roman"/>
                <w:b/>
                <w:lang w:val="eu-ES" w:eastAsia="es-ES"/>
              </w:rPr>
              <w:t xml:space="preserve">.- </w:t>
            </w:r>
            <w:r>
              <w:rPr>
                <w:rFonts w:eastAsia="Times New Roman" w:cs="Times New Roman"/>
                <w:b/>
                <w:lang w:val="eu-ES" w:eastAsia="es-ES"/>
              </w:rPr>
              <w:t>Ebazpenak.</w:t>
            </w:r>
          </w:p>
          <w:p w14:paraId="7ACB10E1" w14:textId="77777777" w:rsidR="006A5A22" w:rsidRDefault="006A5A22" w:rsidP="006A5A22">
            <w:pPr>
              <w:jc w:val="both"/>
              <w:rPr>
                <w:lang w:val="eu-ES"/>
              </w:rPr>
            </w:pPr>
            <w:r w:rsidRPr="00926B61">
              <w:rPr>
                <w:rFonts w:eastAsia="Times New Roman" w:cs="Times New Roman"/>
                <w:lang w:val="eu-ES" w:eastAsia="es-ES"/>
              </w:rPr>
              <w:t xml:space="preserve">1.- </w:t>
            </w:r>
            <w:r>
              <w:rPr>
                <w:rFonts w:eastAsia="Times New Roman" w:cs="Times New Roman"/>
                <w:lang w:val="eu-ES" w:eastAsia="es-ES"/>
              </w:rPr>
              <w:t xml:space="preserve"> Alkatetzaren urtarrilaren 9ko 1/2023 ebazpena, </w:t>
            </w:r>
            <w:r>
              <w:rPr>
                <w:lang w:val="eu-ES"/>
              </w:rPr>
              <w:t>zerbitzu anitzetako langile adingabearen kontratua udalerriko langabe bati esleitzen diona.</w:t>
            </w:r>
          </w:p>
          <w:p w14:paraId="6A6D03A2" w14:textId="77777777" w:rsidR="006A5A22" w:rsidRDefault="006A5A22" w:rsidP="006A5A22">
            <w:pPr>
              <w:jc w:val="both"/>
              <w:rPr>
                <w:lang w:val="eu-ES"/>
              </w:rPr>
            </w:pPr>
          </w:p>
          <w:p w14:paraId="5B537B34" w14:textId="77777777" w:rsidR="006A5A22" w:rsidRDefault="006A5A22" w:rsidP="006A5A22">
            <w:pPr>
              <w:jc w:val="both"/>
              <w:rPr>
                <w:rFonts w:eastAsia="Times New Roman" w:cs="Times New Roman"/>
                <w:b/>
                <w:lang w:val="eu-ES" w:eastAsia="es-ES"/>
              </w:rPr>
            </w:pPr>
            <w:r>
              <w:rPr>
                <w:rFonts w:eastAsia="Times New Roman" w:cs="Times New Roman"/>
                <w:b/>
                <w:lang w:val="eu-ES" w:eastAsia="es-ES"/>
              </w:rPr>
              <w:t>6</w:t>
            </w:r>
            <w:r w:rsidRPr="00926B61">
              <w:rPr>
                <w:rFonts w:eastAsia="Times New Roman" w:cs="Times New Roman"/>
                <w:b/>
                <w:lang w:val="eu-ES" w:eastAsia="es-ES"/>
              </w:rPr>
              <w:t xml:space="preserve">.- </w:t>
            </w:r>
            <w:r>
              <w:rPr>
                <w:rFonts w:eastAsia="Times New Roman" w:cs="Times New Roman"/>
                <w:b/>
                <w:lang w:val="eu-ES" w:eastAsia="es-ES"/>
              </w:rPr>
              <w:t>Albistegiak.</w:t>
            </w:r>
          </w:p>
          <w:p w14:paraId="4617C619" w14:textId="77777777" w:rsidR="006A5A22" w:rsidRPr="002B2E3C" w:rsidRDefault="006A5A22" w:rsidP="006A5A22">
            <w:pPr>
              <w:jc w:val="both"/>
              <w:rPr>
                <w:rFonts w:eastAsia="Times New Roman" w:cs="Times New Roman"/>
                <w:b/>
                <w:lang w:val="eu-ES" w:eastAsia="es-ES"/>
              </w:rPr>
            </w:pPr>
          </w:p>
          <w:p w14:paraId="2CAA5049" w14:textId="77777777" w:rsidR="006A5A22" w:rsidRDefault="006A5A22" w:rsidP="006A5A22">
            <w:pPr>
              <w:jc w:val="both"/>
              <w:rPr>
                <w:rFonts w:eastAsia="Times New Roman" w:cs="Times New Roman"/>
                <w:lang w:val="eu-ES" w:eastAsia="es-ES"/>
              </w:rPr>
            </w:pPr>
            <w:r w:rsidRPr="00D95F88">
              <w:rPr>
                <w:rFonts w:eastAsia="Times New Roman" w:cs="Times New Roman"/>
                <w:lang w:val="eu-ES" w:eastAsia="es-ES"/>
              </w:rPr>
              <w:t xml:space="preserve">1.- </w:t>
            </w:r>
            <w:r>
              <w:rPr>
                <w:rFonts w:eastAsia="Times New Roman" w:cs="Times New Roman"/>
                <w:lang w:val="eu-ES" w:eastAsia="es-ES"/>
              </w:rPr>
              <w:t>Abeltzaintzako ustiategietako altak.</w:t>
            </w:r>
          </w:p>
          <w:p w14:paraId="1C887B07" w14:textId="77777777" w:rsidR="00BF399F" w:rsidRDefault="00BF399F" w:rsidP="006A5A22">
            <w:pPr>
              <w:jc w:val="both"/>
              <w:rPr>
                <w:rFonts w:eastAsia="Times New Roman" w:cs="Times New Roman"/>
                <w:lang w:val="eu-ES" w:eastAsia="es-ES"/>
              </w:rPr>
            </w:pPr>
          </w:p>
          <w:p w14:paraId="34FC304A" w14:textId="77777777" w:rsidR="006A5A22" w:rsidRDefault="006A5A22" w:rsidP="006A5A22">
            <w:pPr>
              <w:jc w:val="both"/>
              <w:rPr>
                <w:rFonts w:eastAsia="Times New Roman" w:cs="Times New Roman"/>
                <w:lang w:val="eu-ES" w:eastAsia="es-ES"/>
              </w:rPr>
            </w:pPr>
          </w:p>
          <w:p w14:paraId="1CD6C48F" w14:textId="77777777" w:rsidR="006A5A22" w:rsidRDefault="006A5A22" w:rsidP="006A5A22">
            <w:pPr>
              <w:jc w:val="both"/>
              <w:rPr>
                <w:rFonts w:eastAsia="Times New Roman" w:cs="Times New Roman"/>
                <w:lang w:val="eu-ES" w:eastAsia="es-ES"/>
              </w:rPr>
            </w:pPr>
            <w:r>
              <w:rPr>
                <w:rFonts w:eastAsia="Times New Roman" w:cs="Times New Roman"/>
                <w:lang w:val="eu-ES" w:eastAsia="es-ES"/>
              </w:rPr>
              <w:t>2.- 2023-2025 Toki Programazioari buruzko errekerimendua. Sarerik gabeko zolaketa.</w:t>
            </w:r>
          </w:p>
          <w:p w14:paraId="1809809C" w14:textId="77777777" w:rsidR="006A5A22" w:rsidRDefault="006A5A22" w:rsidP="006A5A22">
            <w:pPr>
              <w:jc w:val="both"/>
              <w:rPr>
                <w:rFonts w:eastAsia="Times New Roman" w:cs="Times New Roman"/>
                <w:lang w:val="eu-ES" w:eastAsia="es-ES"/>
              </w:rPr>
            </w:pPr>
          </w:p>
          <w:p w14:paraId="763F52B9" w14:textId="77777777" w:rsidR="006A5A22" w:rsidRDefault="006A5A22" w:rsidP="006A5A22">
            <w:pPr>
              <w:jc w:val="both"/>
              <w:rPr>
                <w:rFonts w:eastAsia="Times New Roman" w:cs="Times New Roman"/>
                <w:lang w:val="eu-ES" w:eastAsia="es-ES"/>
              </w:rPr>
            </w:pPr>
            <w:r>
              <w:rPr>
                <w:rFonts w:eastAsia="Times New Roman" w:cs="Times New Roman"/>
                <w:lang w:val="eu-ES" w:eastAsia="es-ES"/>
              </w:rPr>
              <w:lastRenderedPageBreak/>
              <w:t>3.- Alkateak jakinarazi du lanpostu hutsak merezimendu-lehiaketa bidez betetzeko deialdia egin dela. Lanpostu horiek aldi baterako enplegua egonkortzeko eta finkatzeko prozesu bereziari dagozkio, enplegu publikoan behin-behinekotasuna murrizteko premiazko neurriei buruzko abenduaren 28ko 20/2021 Legean xedatutakoaren arabera.</w:t>
            </w:r>
          </w:p>
          <w:p w14:paraId="354F0526" w14:textId="77777777" w:rsidR="006A5A22" w:rsidRDefault="006A5A22" w:rsidP="006A5A22">
            <w:pPr>
              <w:jc w:val="both"/>
              <w:rPr>
                <w:rFonts w:eastAsia="Times New Roman" w:cs="Times New Roman"/>
                <w:lang w:val="eu-ES" w:eastAsia="es-ES"/>
              </w:rPr>
            </w:pPr>
          </w:p>
          <w:p w14:paraId="1E9073FF" w14:textId="77777777" w:rsidR="006A5A22" w:rsidRDefault="006A5A22" w:rsidP="006A5A22">
            <w:pPr>
              <w:jc w:val="both"/>
              <w:rPr>
                <w:rFonts w:eastAsia="Times New Roman" w:cs="Times New Roman"/>
                <w:lang w:val="eu-ES" w:eastAsia="es-ES"/>
              </w:rPr>
            </w:pPr>
          </w:p>
          <w:p w14:paraId="4B0C348B" w14:textId="77777777" w:rsidR="006A5A22" w:rsidRPr="00926B61" w:rsidRDefault="006A5A22" w:rsidP="006A5A22">
            <w:pPr>
              <w:spacing w:before="240"/>
              <w:jc w:val="both"/>
              <w:rPr>
                <w:rFonts w:eastAsia="Times New Roman" w:cs="Times New Roman"/>
                <w:bCs/>
                <w:lang w:val="eu-ES" w:eastAsia="es-ES"/>
              </w:rPr>
            </w:pPr>
            <w:r w:rsidRPr="00926B61">
              <w:rPr>
                <w:rFonts w:eastAsia="Times New Roman" w:cs="Times New Roman"/>
                <w:bCs/>
                <w:lang w:val="eu-ES" w:eastAsia="es-ES"/>
              </w:rPr>
              <w:t xml:space="preserve">Eta aztertzeko beste gairik ez dagoenez, </w:t>
            </w:r>
            <w:r>
              <w:rPr>
                <w:rFonts w:eastAsia="Times New Roman" w:cs="Times New Roman"/>
                <w:bCs/>
                <w:lang w:val="eu-ES" w:eastAsia="es-ES"/>
              </w:rPr>
              <w:t>arratsaldeko</w:t>
            </w:r>
            <w:r w:rsidRPr="00926B61">
              <w:rPr>
                <w:rFonts w:eastAsia="Times New Roman" w:cs="Times New Roman"/>
                <w:bCs/>
                <w:lang w:val="eu-ES" w:eastAsia="es-ES"/>
              </w:rPr>
              <w:t xml:space="preserve"> 1</w:t>
            </w:r>
            <w:r>
              <w:rPr>
                <w:rFonts w:eastAsia="Times New Roman" w:cs="Times New Roman"/>
                <w:bCs/>
                <w:lang w:val="eu-ES" w:eastAsia="es-ES"/>
              </w:rPr>
              <w:t>7</w:t>
            </w:r>
            <w:r w:rsidRPr="00926B61">
              <w:rPr>
                <w:rFonts w:eastAsia="Times New Roman" w:cs="Times New Roman"/>
                <w:bCs/>
                <w:lang w:val="eu-ES" w:eastAsia="es-ES"/>
              </w:rPr>
              <w:t>:</w:t>
            </w:r>
            <w:r>
              <w:rPr>
                <w:rFonts w:eastAsia="Times New Roman" w:cs="Times New Roman"/>
                <w:bCs/>
                <w:lang w:val="eu-ES" w:eastAsia="es-ES"/>
              </w:rPr>
              <w:t>10et</w:t>
            </w:r>
            <w:r w:rsidRPr="00926B61">
              <w:rPr>
                <w:rFonts w:eastAsia="Times New Roman" w:cs="Times New Roman"/>
                <w:bCs/>
                <w:lang w:val="eu-ES" w:eastAsia="es-ES"/>
              </w:rPr>
              <w:t>an, akta hau egin da eta, adostasunaren adierazgarri, alkateak sinatu du.</w:t>
            </w:r>
          </w:p>
          <w:p w14:paraId="2E48873F" w14:textId="77777777" w:rsidR="006A5A22" w:rsidRPr="00926B61" w:rsidRDefault="006A5A22" w:rsidP="006A5A22">
            <w:pPr>
              <w:jc w:val="both"/>
              <w:rPr>
                <w:rFonts w:eastAsia="Times New Roman" w:cs="Times New Roman"/>
                <w:bCs/>
                <w:lang w:val="eu-ES" w:eastAsia="es-ES"/>
              </w:rPr>
            </w:pPr>
          </w:p>
          <w:p w14:paraId="2F79520E" w14:textId="77777777" w:rsidR="006A5A22" w:rsidRPr="00926B61" w:rsidRDefault="006A5A22" w:rsidP="006A5A22">
            <w:pPr>
              <w:jc w:val="both"/>
              <w:rPr>
                <w:rFonts w:eastAsia="Times New Roman" w:cs="Times New Roman"/>
                <w:bCs/>
                <w:lang w:val="eu-ES" w:eastAsia="es-ES"/>
              </w:rPr>
            </w:pPr>
            <w:r w:rsidRPr="00926B61">
              <w:rPr>
                <w:rFonts w:eastAsia="Times New Roman" w:cs="Times New Roman"/>
                <w:bCs/>
                <w:lang w:val="eu-ES" w:eastAsia="es-ES"/>
              </w:rPr>
              <w:t>Fede ematen dut</w:t>
            </w:r>
          </w:p>
          <w:p w14:paraId="5C4DB894" w14:textId="77777777" w:rsidR="006A5A22" w:rsidRPr="00926B61" w:rsidRDefault="006A5A22" w:rsidP="006A5A22">
            <w:pPr>
              <w:jc w:val="both"/>
              <w:rPr>
                <w:rFonts w:eastAsia="Times New Roman" w:cs="Times New Roman"/>
                <w:bCs/>
                <w:lang w:val="eu-ES" w:eastAsia="es-ES"/>
              </w:rPr>
            </w:pPr>
          </w:p>
          <w:p w14:paraId="2CAEE946" w14:textId="77777777" w:rsidR="006A5A22" w:rsidRPr="00926B61" w:rsidRDefault="006A5A22" w:rsidP="006A5A22">
            <w:pPr>
              <w:jc w:val="both"/>
              <w:rPr>
                <w:rFonts w:eastAsia="Times New Roman" w:cs="Times New Roman"/>
                <w:bCs/>
                <w:lang w:val="eu-ES" w:eastAsia="es-ES"/>
              </w:rPr>
            </w:pPr>
            <w:r w:rsidRPr="00926B61">
              <w:rPr>
                <w:rFonts w:eastAsia="Times New Roman" w:cs="Times New Roman"/>
                <w:bCs/>
                <w:lang w:val="eu-ES" w:eastAsia="es-ES"/>
              </w:rPr>
              <w:t>Bertizaranan, 202</w:t>
            </w:r>
            <w:r>
              <w:rPr>
                <w:rFonts w:eastAsia="Times New Roman" w:cs="Times New Roman"/>
                <w:bCs/>
                <w:lang w:val="eu-ES" w:eastAsia="es-ES"/>
              </w:rPr>
              <w:t>3</w:t>
            </w:r>
            <w:r w:rsidRPr="00926B61">
              <w:rPr>
                <w:rFonts w:eastAsia="Times New Roman" w:cs="Times New Roman"/>
                <w:bCs/>
                <w:lang w:val="eu-ES" w:eastAsia="es-ES"/>
              </w:rPr>
              <w:t xml:space="preserve">ko </w:t>
            </w:r>
            <w:r>
              <w:rPr>
                <w:rFonts w:eastAsia="Times New Roman" w:cs="Times New Roman"/>
                <w:bCs/>
                <w:lang w:val="eu-ES" w:eastAsia="es-ES"/>
              </w:rPr>
              <w:t>urtarrilaren</w:t>
            </w:r>
            <w:r w:rsidRPr="00926B61">
              <w:rPr>
                <w:rFonts w:eastAsia="Times New Roman" w:cs="Times New Roman"/>
                <w:bCs/>
                <w:lang w:val="eu-ES" w:eastAsia="es-ES"/>
              </w:rPr>
              <w:t xml:space="preserve"> </w:t>
            </w:r>
            <w:r>
              <w:rPr>
                <w:rFonts w:eastAsia="Times New Roman" w:cs="Times New Roman"/>
                <w:bCs/>
                <w:lang w:val="eu-ES" w:eastAsia="es-ES"/>
              </w:rPr>
              <w:t>16</w:t>
            </w:r>
            <w:r w:rsidRPr="00926B61">
              <w:rPr>
                <w:rFonts w:eastAsia="Times New Roman" w:cs="Times New Roman"/>
                <w:bCs/>
                <w:lang w:val="eu-ES" w:eastAsia="es-ES"/>
              </w:rPr>
              <w:t>an.</w:t>
            </w:r>
          </w:p>
          <w:p w14:paraId="4D37DE4C" w14:textId="77777777" w:rsidR="006A5A22" w:rsidRPr="00926B61" w:rsidRDefault="006A5A22" w:rsidP="006A5A22">
            <w:pPr>
              <w:jc w:val="both"/>
              <w:rPr>
                <w:rFonts w:eastAsia="Times New Roman" w:cs="Times New Roman"/>
                <w:bCs/>
                <w:lang w:val="eu-ES" w:eastAsia="es-ES"/>
              </w:rPr>
            </w:pPr>
          </w:p>
          <w:p w14:paraId="7357E877" w14:textId="2F0D0E20" w:rsidR="006A5A22" w:rsidRPr="00926B61" w:rsidRDefault="006A5A22" w:rsidP="006A5A22">
            <w:pPr>
              <w:jc w:val="both"/>
              <w:rPr>
                <w:lang w:val="eu-ES"/>
              </w:rPr>
            </w:pPr>
            <w:r w:rsidRPr="00926B61">
              <w:rPr>
                <w:rFonts w:eastAsia="Times New Roman" w:cs="Times New Roman"/>
                <w:b/>
                <w:lang w:val="eu-ES" w:eastAsia="es-ES"/>
              </w:rPr>
              <w:t>ALKATEA.-</w:t>
            </w:r>
            <w:r w:rsidRPr="00926B61">
              <w:rPr>
                <w:rFonts w:eastAsia="Times New Roman" w:cs="Times New Roman"/>
                <w:b/>
                <w:lang w:val="eu-ES" w:eastAsia="es-ES"/>
              </w:rPr>
              <w:tab/>
            </w:r>
            <w:r w:rsidRPr="00926B61">
              <w:rPr>
                <w:rFonts w:eastAsia="Times New Roman" w:cs="Times New Roman"/>
                <w:b/>
                <w:lang w:val="eu-ES" w:eastAsia="es-ES"/>
              </w:rPr>
              <w:tab/>
              <w:t>IDAZKARIA.-</w:t>
            </w:r>
          </w:p>
          <w:p w14:paraId="0E7E1BCA" w14:textId="77777777" w:rsidR="006A5A22" w:rsidRPr="00926B61" w:rsidRDefault="006A5A22" w:rsidP="006A5A22">
            <w:pPr>
              <w:rPr>
                <w:lang w:val="eu-ES"/>
              </w:rPr>
            </w:pPr>
          </w:p>
          <w:p w14:paraId="16FCBFEB" w14:textId="77777777" w:rsidR="006A5A22" w:rsidRPr="00926B61" w:rsidRDefault="006A5A22" w:rsidP="006A5A22">
            <w:pPr>
              <w:rPr>
                <w:lang w:val="eu-ES"/>
              </w:rPr>
            </w:pPr>
          </w:p>
          <w:p w14:paraId="768B7FB1" w14:textId="77777777" w:rsidR="006A5A22" w:rsidRDefault="006A5A22" w:rsidP="00970BD9">
            <w:pPr>
              <w:jc w:val="both"/>
              <w:rPr>
                <w:rFonts w:cstheme="minorHAnsi"/>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B58FE" w14:textId="77777777" w:rsidR="00F0540D" w:rsidRDefault="00F0540D" w:rsidP="006A0565">
      <w:pPr>
        <w:spacing w:after="0" w:line="240" w:lineRule="auto"/>
      </w:pPr>
      <w:r>
        <w:separator/>
      </w:r>
    </w:p>
  </w:endnote>
  <w:endnote w:type="continuationSeparator" w:id="0">
    <w:p w14:paraId="22CA7E34" w14:textId="77777777" w:rsidR="00F0540D" w:rsidRDefault="00F0540D"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98D1" w14:textId="77777777" w:rsidR="00F0540D" w:rsidRDefault="00F0540D" w:rsidP="006A0565">
      <w:pPr>
        <w:spacing w:after="0" w:line="240" w:lineRule="auto"/>
      </w:pPr>
      <w:r>
        <w:separator/>
      </w:r>
    </w:p>
  </w:footnote>
  <w:footnote w:type="continuationSeparator" w:id="0">
    <w:p w14:paraId="361AB6EF" w14:textId="77777777" w:rsidR="00F0540D" w:rsidRDefault="00F0540D"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8020930"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965"/>
    <w:multiLevelType w:val="hybridMultilevel"/>
    <w:tmpl w:val="35CE9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4772D9"/>
    <w:multiLevelType w:val="hybridMultilevel"/>
    <w:tmpl w:val="CE96F838"/>
    <w:lvl w:ilvl="0" w:tplc="725CA1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051047"/>
    <w:multiLevelType w:val="hybridMultilevel"/>
    <w:tmpl w:val="416E6E38"/>
    <w:lvl w:ilvl="0" w:tplc="ECECD2E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35"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E0D24FF"/>
    <w:multiLevelType w:val="hybridMultilevel"/>
    <w:tmpl w:val="08FCF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73AD034E"/>
    <w:multiLevelType w:val="hybridMultilevel"/>
    <w:tmpl w:val="41E8AFA8"/>
    <w:lvl w:ilvl="0" w:tplc="323215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9612961">
    <w:abstractNumId w:val="36"/>
  </w:num>
  <w:num w:numId="2" w16cid:durableId="1433625852">
    <w:abstractNumId w:val="35"/>
  </w:num>
  <w:num w:numId="3" w16cid:durableId="1953972321">
    <w:abstractNumId w:val="2"/>
  </w:num>
  <w:num w:numId="4" w16cid:durableId="434982661">
    <w:abstractNumId w:val="9"/>
  </w:num>
  <w:num w:numId="5" w16cid:durableId="112604130">
    <w:abstractNumId w:val="48"/>
  </w:num>
  <w:num w:numId="6" w16cid:durableId="489254899">
    <w:abstractNumId w:val="34"/>
  </w:num>
  <w:num w:numId="7" w16cid:durableId="412750575">
    <w:abstractNumId w:val="18"/>
  </w:num>
  <w:num w:numId="8" w16cid:durableId="24258340">
    <w:abstractNumId w:val="27"/>
  </w:num>
  <w:num w:numId="9" w16cid:durableId="1606231385">
    <w:abstractNumId w:val="40"/>
  </w:num>
  <w:num w:numId="10" w16cid:durableId="742530123">
    <w:abstractNumId w:val="26"/>
  </w:num>
  <w:num w:numId="11" w16cid:durableId="92091943">
    <w:abstractNumId w:val="6"/>
  </w:num>
  <w:num w:numId="12" w16cid:durableId="1330984021">
    <w:abstractNumId w:val="19"/>
  </w:num>
  <w:num w:numId="13" w16cid:durableId="329988829">
    <w:abstractNumId w:val="28"/>
  </w:num>
  <w:num w:numId="14" w16cid:durableId="895628405">
    <w:abstractNumId w:val="15"/>
  </w:num>
  <w:num w:numId="15" w16cid:durableId="2003503244">
    <w:abstractNumId w:val="29"/>
  </w:num>
  <w:num w:numId="16" w16cid:durableId="2050059868">
    <w:abstractNumId w:val="12"/>
  </w:num>
  <w:num w:numId="17" w16cid:durableId="1840465889">
    <w:abstractNumId w:val="7"/>
  </w:num>
  <w:num w:numId="18" w16cid:durableId="1497695893">
    <w:abstractNumId w:val="32"/>
  </w:num>
  <w:num w:numId="19" w16cid:durableId="323507067">
    <w:abstractNumId w:val="23"/>
  </w:num>
  <w:num w:numId="20" w16cid:durableId="127482757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37"/>
  </w:num>
  <w:num w:numId="22" w16cid:durableId="834875548">
    <w:abstractNumId w:val="13"/>
  </w:num>
  <w:num w:numId="23" w16cid:durableId="1352223611">
    <w:abstractNumId w:val="42"/>
  </w:num>
  <w:num w:numId="24" w16cid:durableId="378478363">
    <w:abstractNumId w:val="44"/>
  </w:num>
  <w:num w:numId="25" w16cid:durableId="1436245038">
    <w:abstractNumId w:val="50"/>
  </w:num>
  <w:num w:numId="26" w16cid:durableId="1491407562">
    <w:abstractNumId w:val="25"/>
  </w:num>
  <w:num w:numId="27" w16cid:durableId="685518028">
    <w:abstractNumId w:val="4"/>
  </w:num>
  <w:num w:numId="28" w16cid:durableId="1106072925">
    <w:abstractNumId w:val="43"/>
  </w:num>
  <w:num w:numId="29" w16cid:durableId="199516784">
    <w:abstractNumId w:val="33"/>
  </w:num>
  <w:num w:numId="30" w16cid:durableId="1719426398">
    <w:abstractNumId w:val="16"/>
  </w:num>
  <w:num w:numId="31" w16cid:durableId="2054578157">
    <w:abstractNumId w:val="14"/>
  </w:num>
  <w:num w:numId="32" w16cid:durableId="1496797956">
    <w:abstractNumId w:val="3"/>
  </w:num>
  <w:num w:numId="33" w16cid:durableId="807817851">
    <w:abstractNumId w:val="20"/>
  </w:num>
  <w:num w:numId="34" w16cid:durableId="302345472">
    <w:abstractNumId w:val="11"/>
  </w:num>
  <w:num w:numId="35" w16cid:durableId="1934704465">
    <w:abstractNumId w:val="46"/>
  </w:num>
  <w:num w:numId="36" w16cid:durableId="1462381853">
    <w:abstractNumId w:val="38"/>
  </w:num>
  <w:num w:numId="37" w16cid:durableId="874733138">
    <w:abstractNumId w:val="24"/>
  </w:num>
  <w:num w:numId="38" w16cid:durableId="892471476">
    <w:abstractNumId w:val="17"/>
  </w:num>
  <w:num w:numId="39" w16cid:durableId="2082630459">
    <w:abstractNumId w:val="49"/>
  </w:num>
  <w:num w:numId="40" w16cid:durableId="1107044417">
    <w:abstractNumId w:val="21"/>
  </w:num>
  <w:num w:numId="41" w16cid:durableId="483745830">
    <w:abstractNumId w:val="22"/>
  </w:num>
  <w:num w:numId="42" w16cid:durableId="1907959279">
    <w:abstractNumId w:val="30"/>
  </w:num>
  <w:num w:numId="43" w16cid:durableId="702754877">
    <w:abstractNumId w:val="39"/>
  </w:num>
  <w:num w:numId="44" w16cid:durableId="2055814968">
    <w:abstractNumId w:val="10"/>
  </w:num>
  <w:num w:numId="45" w16cid:durableId="446628823">
    <w:abstractNumId w:val="1"/>
  </w:num>
  <w:num w:numId="46" w16cid:durableId="888955957">
    <w:abstractNumId w:val="41"/>
  </w:num>
  <w:num w:numId="47" w16cid:durableId="480579735">
    <w:abstractNumId w:val="5"/>
  </w:num>
  <w:num w:numId="48" w16cid:durableId="524296713">
    <w:abstractNumId w:val="8"/>
  </w:num>
  <w:num w:numId="49" w16cid:durableId="1647932704">
    <w:abstractNumId w:val="47"/>
  </w:num>
  <w:num w:numId="50" w16cid:durableId="540750383">
    <w:abstractNumId w:val="45"/>
  </w:num>
  <w:num w:numId="51" w16cid:durableId="205928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29D"/>
    <w:rsid w:val="00002194"/>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201F"/>
    <w:rsid w:val="00043827"/>
    <w:rsid w:val="00046A12"/>
    <w:rsid w:val="00056DE3"/>
    <w:rsid w:val="000571B6"/>
    <w:rsid w:val="00061EE7"/>
    <w:rsid w:val="00062C5C"/>
    <w:rsid w:val="00062F75"/>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3A36"/>
    <w:rsid w:val="000945B5"/>
    <w:rsid w:val="00094C80"/>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7A5A"/>
    <w:rsid w:val="00127FFB"/>
    <w:rsid w:val="00130AA0"/>
    <w:rsid w:val="001353C3"/>
    <w:rsid w:val="00136D54"/>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C6B27"/>
    <w:rsid w:val="001D0A00"/>
    <w:rsid w:val="001D499F"/>
    <w:rsid w:val="001D4CDE"/>
    <w:rsid w:val="001D7FF4"/>
    <w:rsid w:val="001E3463"/>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31C5"/>
    <w:rsid w:val="002468E6"/>
    <w:rsid w:val="00246A45"/>
    <w:rsid w:val="00250065"/>
    <w:rsid w:val="002530B4"/>
    <w:rsid w:val="00253ED0"/>
    <w:rsid w:val="00255488"/>
    <w:rsid w:val="0025686E"/>
    <w:rsid w:val="002623DF"/>
    <w:rsid w:val="0026345F"/>
    <w:rsid w:val="00263F99"/>
    <w:rsid w:val="002701FE"/>
    <w:rsid w:val="002708B5"/>
    <w:rsid w:val="00273A02"/>
    <w:rsid w:val="00273EE6"/>
    <w:rsid w:val="00274B88"/>
    <w:rsid w:val="00274D68"/>
    <w:rsid w:val="00274E8A"/>
    <w:rsid w:val="00275EAB"/>
    <w:rsid w:val="002771F3"/>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07CB4"/>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18F7"/>
    <w:rsid w:val="00441E3D"/>
    <w:rsid w:val="00446ACF"/>
    <w:rsid w:val="004535F2"/>
    <w:rsid w:val="00453BE7"/>
    <w:rsid w:val="004544DA"/>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1513"/>
    <w:rsid w:val="005115DE"/>
    <w:rsid w:val="00511B81"/>
    <w:rsid w:val="00512B69"/>
    <w:rsid w:val="00515043"/>
    <w:rsid w:val="0051712D"/>
    <w:rsid w:val="005215F8"/>
    <w:rsid w:val="00522458"/>
    <w:rsid w:val="00523A17"/>
    <w:rsid w:val="00534960"/>
    <w:rsid w:val="00534DE3"/>
    <w:rsid w:val="00536982"/>
    <w:rsid w:val="005404AF"/>
    <w:rsid w:val="0054056E"/>
    <w:rsid w:val="00543E53"/>
    <w:rsid w:val="00547FF1"/>
    <w:rsid w:val="005508ED"/>
    <w:rsid w:val="0055170E"/>
    <w:rsid w:val="0055568A"/>
    <w:rsid w:val="00555753"/>
    <w:rsid w:val="00560266"/>
    <w:rsid w:val="0056063D"/>
    <w:rsid w:val="00561D16"/>
    <w:rsid w:val="00571FD5"/>
    <w:rsid w:val="00574A66"/>
    <w:rsid w:val="00580DC0"/>
    <w:rsid w:val="005823B3"/>
    <w:rsid w:val="005837DC"/>
    <w:rsid w:val="00587677"/>
    <w:rsid w:val="00587CCD"/>
    <w:rsid w:val="00590EF6"/>
    <w:rsid w:val="00591757"/>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1B0A"/>
    <w:rsid w:val="006139EC"/>
    <w:rsid w:val="00614135"/>
    <w:rsid w:val="00614341"/>
    <w:rsid w:val="00616640"/>
    <w:rsid w:val="006170CE"/>
    <w:rsid w:val="00617EBF"/>
    <w:rsid w:val="00624C69"/>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A7D67"/>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573B"/>
    <w:rsid w:val="00801399"/>
    <w:rsid w:val="00803147"/>
    <w:rsid w:val="00803C62"/>
    <w:rsid w:val="008066C4"/>
    <w:rsid w:val="0081318E"/>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902E3"/>
    <w:rsid w:val="00891E16"/>
    <w:rsid w:val="00892688"/>
    <w:rsid w:val="00893B2D"/>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35AB"/>
    <w:rsid w:val="008E4417"/>
    <w:rsid w:val="008E5CA5"/>
    <w:rsid w:val="008E679A"/>
    <w:rsid w:val="008F042E"/>
    <w:rsid w:val="00901AC3"/>
    <w:rsid w:val="00902D24"/>
    <w:rsid w:val="0091613A"/>
    <w:rsid w:val="009171B0"/>
    <w:rsid w:val="00921478"/>
    <w:rsid w:val="00924912"/>
    <w:rsid w:val="00926358"/>
    <w:rsid w:val="00930EED"/>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A2EAB"/>
    <w:rsid w:val="009A3981"/>
    <w:rsid w:val="009A4127"/>
    <w:rsid w:val="009B322B"/>
    <w:rsid w:val="009B762D"/>
    <w:rsid w:val="009B7F2A"/>
    <w:rsid w:val="009C0155"/>
    <w:rsid w:val="009C0511"/>
    <w:rsid w:val="009C0824"/>
    <w:rsid w:val="009C19C2"/>
    <w:rsid w:val="009C446A"/>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3A3"/>
    <w:rsid w:val="00A14E4A"/>
    <w:rsid w:val="00A156B1"/>
    <w:rsid w:val="00A247EB"/>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47D7"/>
    <w:rsid w:val="00AB725F"/>
    <w:rsid w:val="00AB7C2B"/>
    <w:rsid w:val="00AC0D99"/>
    <w:rsid w:val="00AC3415"/>
    <w:rsid w:val="00AC3FA2"/>
    <w:rsid w:val="00AC4933"/>
    <w:rsid w:val="00AC4C38"/>
    <w:rsid w:val="00AC61B9"/>
    <w:rsid w:val="00AD4017"/>
    <w:rsid w:val="00AE18DD"/>
    <w:rsid w:val="00AE5004"/>
    <w:rsid w:val="00AE59C2"/>
    <w:rsid w:val="00AF614A"/>
    <w:rsid w:val="00B02BBA"/>
    <w:rsid w:val="00B10E7D"/>
    <w:rsid w:val="00B146DD"/>
    <w:rsid w:val="00B14740"/>
    <w:rsid w:val="00B15B6E"/>
    <w:rsid w:val="00B1637A"/>
    <w:rsid w:val="00B16801"/>
    <w:rsid w:val="00B218D1"/>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31E2"/>
    <w:rsid w:val="00B716C8"/>
    <w:rsid w:val="00B71A25"/>
    <w:rsid w:val="00B737AC"/>
    <w:rsid w:val="00B73BA0"/>
    <w:rsid w:val="00B83898"/>
    <w:rsid w:val="00B86DB4"/>
    <w:rsid w:val="00B87488"/>
    <w:rsid w:val="00B90766"/>
    <w:rsid w:val="00B945F7"/>
    <w:rsid w:val="00B9467A"/>
    <w:rsid w:val="00B9500E"/>
    <w:rsid w:val="00B96D85"/>
    <w:rsid w:val="00B9741D"/>
    <w:rsid w:val="00B97E91"/>
    <w:rsid w:val="00BA06EF"/>
    <w:rsid w:val="00BA236B"/>
    <w:rsid w:val="00BA3188"/>
    <w:rsid w:val="00BA490E"/>
    <w:rsid w:val="00BA684C"/>
    <w:rsid w:val="00BA74BF"/>
    <w:rsid w:val="00BA7ADB"/>
    <w:rsid w:val="00BB0AE6"/>
    <w:rsid w:val="00BB38D1"/>
    <w:rsid w:val="00BB4EF8"/>
    <w:rsid w:val="00BB5126"/>
    <w:rsid w:val="00BB60D9"/>
    <w:rsid w:val="00BC10B6"/>
    <w:rsid w:val="00BC10F7"/>
    <w:rsid w:val="00BC1D06"/>
    <w:rsid w:val="00BD1AAD"/>
    <w:rsid w:val="00BD2FEC"/>
    <w:rsid w:val="00BD4C6E"/>
    <w:rsid w:val="00BE1FC5"/>
    <w:rsid w:val="00BE4BC8"/>
    <w:rsid w:val="00BE7F2E"/>
    <w:rsid w:val="00BF04F7"/>
    <w:rsid w:val="00BF2515"/>
    <w:rsid w:val="00BF399F"/>
    <w:rsid w:val="00BF4976"/>
    <w:rsid w:val="00BF5B21"/>
    <w:rsid w:val="00C00753"/>
    <w:rsid w:val="00C047F8"/>
    <w:rsid w:val="00C06567"/>
    <w:rsid w:val="00C06BEC"/>
    <w:rsid w:val="00C06F6D"/>
    <w:rsid w:val="00C209B0"/>
    <w:rsid w:val="00C24E8C"/>
    <w:rsid w:val="00C2684B"/>
    <w:rsid w:val="00C2698B"/>
    <w:rsid w:val="00C27671"/>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0F26"/>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24F0"/>
    <w:rsid w:val="00DD2CAD"/>
    <w:rsid w:val="00DD7DA2"/>
    <w:rsid w:val="00DE6F87"/>
    <w:rsid w:val="00DF00EA"/>
    <w:rsid w:val="00DF575A"/>
    <w:rsid w:val="00DF60CB"/>
    <w:rsid w:val="00DF623A"/>
    <w:rsid w:val="00DF6366"/>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7233"/>
    <w:rsid w:val="00EE0BF5"/>
    <w:rsid w:val="00EE4E24"/>
    <w:rsid w:val="00EE77F5"/>
    <w:rsid w:val="00EE7A89"/>
    <w:rsid w:val="00EF17D4"/>
    <w:rsid w:val="00EF1ADD"/>
    <w:rsid w:val="00EF3618"/>
    <w:rsid w:val="00EF40C0"/>
    <w:rsid w:val="00F01200"/>
    <w:rsid w:val="00F0311F"/>
    <w:rsid w:val="00F0496B"/>
    <w:rsid w:val="00F0540D"/>
    <w:rsid w:val="00F0670D"/>
    <w:rsid w:val="00F124D1"/>
    <w:rsid w:val="00F13494"/>
    <w:rsid w:val="00F14BD1"/>
    <w:rsid w:val="00F15263"/>
    <w:rsid w:val="00F22915"/>
    <w:rsid w:val="00F26801"/>
    <w:rsid w:val="00F27833"/>
    <w:rsid w:val="00F40057"/>
    <w:rsid w:val="00F42BDD"/>
    <w:rsid w:val="00F45313"/>
    <w:rsid w:val="00F47EC3"/>
    <w:rsid w:val="00F503A9"/>
    <w:rsid w:val="00F52237"/>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outline w:val="0"/>
      <w:shadow w:val="0"/>
      <w:emboss w:val="0"/>
      <w:imprint w:val="0"/>
      <w:vanish w:val="0"/>
      <w:color w:val="F49701"/>
      <w:sz w:val="16"/>
      <w:vertAlign w:val="base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2321</TotalTime>
  <Pages>4</Pages>
  <Words>1260</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418</cp:revision>
  <cp:lastPrinted>2023-03-14T09:11:00Z</cp:lastPrinted>
  <dcterms:created xsi:type="dcterms:W3CDTF">2021-11-23T13:25:00Z</dcterms:created>
  <dcterms:modified xsi:type="dcterms:W3CDTF">2025-01-10T12:29:00Z</dcterms:modified>
</cp:coreProperties>
</file>